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7058" w:rsidRPr="00CD7058" w:rsidRDefault="00CD7058" w:rsidP="00CD7058">
      <w:pPr>
        <w:spacing w:after="0" w:line="240" w:lineRule="auto"/>
        <w:rPr>
          <w:rFonts w:ascii="Times New Roman" w:hAnsi="Times New Roman" w:cs="Times New Roman"/>
          <w:sz w:val="24"/>
        </w:rPr>
      </w:pPr>
      <w:r w:rsidRPr="00CD7058">
        <w:rPr>
          <w:rFonts w:ascii="Times New Roman" w:hAnsi="Times New Roman" w:cs="Times New Roman"/>
          <w:sz w:val="24"/>
        </w:rPr>
        <w:t>Утвержден                                                                           Утвержден</w:t>
      </w:r>
    </w:p>
    <w:p w:rsidR="00CD7058" w:rsidRPr="00CD7058" w:rsidRDefault="00CD7058" w:rsidP="00CD7058">
      <w:pPr>
        <w:spacing w:after="0" w:line="240" w:lineRule="auto"/>
        <w:rPr>
          <w:rFonts w:ascii="Times New Roman" w:hAnsi="Times New Roman" w:cs="Times New Roman"/>
          <w:sz w:val="24"/>
        </w:rPr>
      </w:pPr>
      <w:r w:rsidRPr="00CD7058">
        <w:rPr>
          <w:rFonts w:ascii="Times New Roman" w:hAnsi="Times New Roman" w:cs="Times New Roman"/>
          <w:sz w:val="24"/>
        </w:rPr>
        <w:t xml:space="preserve">педагогическим советом школы                   </w:t>
      </w:r>
      <w:r>
        <w:rPr>
          <w:rFonts w:ascii="Times New Roman" w:hAnsi="Times New Roman" w:cs="Times New Roman"/>
          <w:sz w:val="24"/>
        </w:rPr>
        <w:t xml:space="preserve"> </w:t>
      </w:r>
      <w:r w:rsidRPr="00CD7058">
        <w:rPr>
          <w:rFonts w:ascii="Times New Roman" w:hAnsi="Times New Roman" w:cs="Times New Roman"/>
          <w:sz w:val="24"/>
        </w:rPr>
        <w:t xml:space="preserve">                    приказом директора школы</w:t>
      </w:r>
    </w:p>
    <w:p w:rsidR="00CD7058" w:rsidRDefault="00CD7058" w:rsidP="00CD7058">
      <w:pPr>
        <w:spacing w:after="0" w:line="240" w:lineRule="auto"/>
        <w:rPr>
          <w:rFonts w:ascii="Times New Roman" w:hAnsi="Times New Roman" w:cs="Times New Roman"/>
          <w:sz w:val="24"/>
        </w:rPr>
      </w:pPr>
      <w:r w:rsidRPr="00CD7058">
        <w:rPr>
          <w:rFonts w:ascii="Times New Roman" w:hAnsi="Times New Roman" w:cs="Times New Roman"/>
          <w:sz w:val="24"/>
        </w:rPr>
        <w:t xml:space="preserve">протокол № 1   от 31.08 2020г.                      </w:t>
      </w:r>
      <w:r w:rsidRPr="00CD7058">
        <w:rPr>
          <w:rFonts w:ascii="Times New Roman" w:hAnsi="Times New Roman" w:cs="Times New Roman"/>
          <w:sz w:val="24"/>
        </w:rPr>
        <w:t xml:space="preserve">   </w:t>
      </w:r>
      <w:r w:rsidRPr="00CD7058">
        <w:rPr>
          <w:rFonts w:ascii="Times New Roman" w:hAnsi="Times New Roman" w:cs="Times New Roman"/>
          <w:sz w:val="24"/>
        </w:rPr>
        <w:t xml:space="preserve">                     от 17.09.2020 г    </w:t>
      </w:r>
    </w:p>
    <w:p w:rsidR="00CD7058" w:rsidRPr="00CD7058" w:rsidRDefault="00CD7058" w:rsidP="00CD705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CD7058" w:rsidRDefault="00CD7058" w:rsidP="00CD7058">
      <w:pPr>
        <w:jc w:val="center"/>
        <w:rPr>
          <w:b/>
          <w:sz w:val="28"/>
          <w:szCs w:val="28"/>
        </w:rPr>
      </w:pPr>
    </w:p>
    <w:p w:rsidR="00CD7058" w:rsidRDefault="00CD7058" w:rsidP="00CD7058">
      <w:pPr>
        <w:jc w:val="center"/>
        <w:rPr>
          <w:b/>
          <w:sz w:val="28"/>
          <w:szCs w:val="28"/>
        </w:rPr>
      </w:pPr>
    </w:p>
    <w:p w:rsidR="00CD7058" w:rsidRDefault="00CD7058" w:rsidP="00CD7058">
      <w:pPr>
        <w:jc w:val="center"/>
        <w:rPr>
          <w:b/>
          <w:sz w:val="28"/>
          <w:szCs w:val="28"/>
        </w:rPr>
      </w:pPr>
    </w:p>
    <w:p w:rsidR="00CD7058" w:rsidRDefault="00CD7058" w:rsidP="00CD7058">
      <w:pPr>
        <w:jc w:val="center"/>
        <w:rPr>
          <w:b/>
          <w:sz w:val="28"/>
          <w:szCs w:val="28"/>
        </w:rPr>
      </w:pPr>
    </w:p>
    <w:p w:rsidR="00CD7058" w:rsidRDefault="00CD7058" w:rsidP="00CD7058">
      <w:pPr>
        <w:jc w:val="center"/>
        <w:rPr>
          <w:b/>
          <w:sz w:val="28"/>
          <w:szCs w:val="28"/>
        </w:rPr>
      </w:pPr>
    </w:p>
    <w:p w:rsidR="00CD7058" w:rsidRDefault="00CD7058" w:rsidP="00CD7058">
      <w:pPr>
        <w:jc w:val="center"/>
        <w:rPr>
          <w:b/>
          <w:sz w:val="28"/>
          <w:szCs w:val="28"/>
        </w:rPr>
      </w:pPr>
    </w:p>
    <w:p w:rsidR="00CD7058" w:rsidRDefault="00CD7058" w:rsidP="00CD7058">
      <w:pPr>
        <w:jc w:val="center"/>
        <w:rPr>
          <w:b/>
          <w:sz w:val="28"/>
          <w:szCs w:val="28"/>
        </w:rPr>
      </w:pPr>
    </w:p>
    <w:p w:rsidR="00CD7058" w:rsidRPr="00CD7058" w:rsidRDefault="00CD7058" w:rsidP="00CD7058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CD7058">
        <w:rPr>
          <w:rFonts w:ascii="Times New Roman" w:hAnsi="Times New Roman" w:cs="Times New Roman"/>
          <w:b/>
          <w:sz w:val="48"/>
          <w:szCs w:val="48"/>
        </w:rPr>
        <w:t>Индивидуальный учебный план</w:t>
      </w:r>
    </w:p>
    <w:p w:rsidR="00CD7058" w:rsidRPr="00CD7058" w:rsidRDefault="00CD7058" w:rsidP="00CD7058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CD7058">
        <w:rPr>
          <w:rFonts w:ascii="Times New Roman" w:hAnsi="Times New Roman" w:cs="Times New Roman"/>
          <w:b/>
          <w:sz w:val="48"/>
          <w:szCs w:val="48"/>
        </w:rPr>
        <w:t>обучения на дому</w:t>
      </w:r>
    </w:p>
    <w:p w:rsidR="00CD7058" w:rsidRPr="00CD7058" w:rsidRDefault="00CD7058" w:rsidP="00CD7058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CD7058">
        <w:rPr>
          <w:rFonts w:ascii="Times New Roman" w:hAnsi="Times New Roman" w:cs="Times New Roman"/>
          <w:b/>
          <w:sz w:val="48"/>
          <w:szCs w:val="48"/>
        </w:rPr>
        <w:t>учащейся 3а класса</w:t>
      </w:r>
    </w:p>
    <w:p w:rsidR="00CD7058" w:rsidRPr="00CD7058" w:rsidRDefault="00CD7058" w:rsidP="00CD7058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CD7058" w:rsidRPr="00CD7058" w:rsidRDefault="00CD7058" w:rsidP="00CD705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0"/>
        </w:rPr>
      </w:pPr>
      <w:r w:rsidRPr="00CD7058">
        <w:rPr>
          <w:rFonts w:ascii="Times New Roman" w:hAnsi="Times New Roman" w:cs="Times New Roman"/>
          <w:b/>
          <w:sz w:val="36"/>
          <w:szCs w:val="40"/>
        </w:rPr>
        <w:t xml:space="preserve">Муниципального бюджетного общеобразовательного учреждения </w:t>
      </w:r>
    </w:p>
    <w:p w:rsidR="00CD7058" w:rsidRPr="00CD7058" w:rsidRDefault="00CD7058" w:rsidP="00CD705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0"/>
        </w:rPr>
      </w:pPr>
      <w:r w:rsidRPr="00CD7058">
        <w:rPr>
          <w:rFonts w:ascii="Times New Roman" w:hAnsi="Times New Roman" w:cs="Times New Roman"/>
          <w:b/>
          <w:sz w:val="36"/>
          <w:szCs w:val="40"/>
        </w:rPr>
        <w:t>«Основная общеобразовательная школа № 40»</w:t>
      </w:r>
    </w:p>
    <w:p w:rsidR="00CD7058" w:rsidRPr="00CD7058" w:rsidRDefault="00CD7058" w:rsidP="00CD705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40"/>
        </w:rPr>
      </w:pPr>
      <w:r w:rsidRPr="00CD7058">
        <w:rPr>
          <w:rFonts w:ascii="Times New Roman" w:hAnsi="Times New Roman" w:cs="Times New Roman"/>
          <w:b/>
          <w:sz w:val="36"/>
          <w:szCs w:val="40"/>
        </w:rPr>
        <w:t>на 2020-2021 учебный год</w:t>
      </w:r>
    </w:p>
    <w:p w:rsidR="00CD7058" w:rsidRPr="00CD7058" w:rsidRDefault="00CD7058" w:rsidP="00CD705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D7058" w:rsidRPr="00CD7058" w:rsidRDefault="00CD7058" w:rsidP="00CD705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D7058" w:rsidRDefault="00CD7058" w:rsidP="00CD705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D7058" w:rsidRDefault="00CD7058" w:rsidP="00CD705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D7058" w:rsidRDefault="00CD7058" w:rsidP="00CD705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D7058" w:rsidRDefault="00CD7058" w:rsidP="00CD705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D7058" w:rsidRDefault="00CD7058" w:rsidP="00CD705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CD7058" w:rsidRPr="00CD7058" w:rsidRDefault="00CD7058" w:rsidP="00CD705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D7058" w:rsidRPr="00CD7058" w:rsidRDefault="00CD7058" w:rsidP="00CD7058">
      <w:pPr>
        <w:rPr>
          <w:rFonts w:ascii="Times New Roman" w:hAnsi="Times New Roman" w:cs="Times New Roman"/>
          <w:b/>
          <w:sz w:val="28"/>
          <w:szCs w:val="28"/>
        </w:rPr>
      </w:pPr>
    </w:p>
    <w:p w:rsidR="00CD7058" w:rsidRPr="00CD7058" w:rsidRDefault="00CD7058" w:rsidP="00CD705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7058">
        <w:rPr>
          <w:rFonts w:ascii="Times New Roman" w:hAnsi="Times New Roman" w:cs="Times New Roman"/>
          <w:b/>
          <w:sz w:val="28"/>
          <w:szCs w:val="28"/>
        </w:rPr>
        <w:t>городской округ Первоуральск</w:t>
      </w:r>
    </w:p>
    <w:p w:rsidR="00333CE8" w:rsidRPr="00C161AC" w:rsidRDefault="00333CE8" w:rsidP="000961A8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C161AC">
        <w:rPr>
          <w:rFonts w:ascii="Times New Roman" w:hAnsi="Times New Roman" w:cs="Times New Roman"/>
          <w:b/>
          <w:sz w:val="24"/>
        </w:rPr>
        <w:lastRenderedPageBreak/>
        <w:t>Пояснительная записка</w:t>
      </w:r>
    </w:p>
    <w:p w:rsidR="00333CE8" w:rsidRPr="00C161AC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C161AC">
        <w:rPr>
          <w:rFonts w:ascii="Times New Roman" w:hAnsi="Times New Roman" w:cs="Times New Roman"/>
          <w:sz w:val="24"/>
        </w:rPr>
        <w:t xml:space="preserve"> Учебный план образовательной организации Муниципальное </w:t>
      </w:r>
      <w:r>
        <w:rPr>
          <w:rFonts w:ascii="Times New Roman" w:hAnsi="Times New Roman" w:cs="Times New Roman"/>
          <w:sz w:val="24"/>
        </w:rPr>
        <w:t xml:space="preserve">бюджетное </w:t>
      </w:r>
      <w:r w:rsidRPr="00C161AC">
        <w:rPr>
          <w:rFonts w:ascii="Times New Roman" w:hAnsi="Times New Roman" w:cs="Times New Roman"/>
          <w:sz w:val="24"/>
        </w:rPr>
        <w:t>общеобразовательное учреждение «</w:t>
      </w:r>
      <w:r>
        <w:rPr>
          <w:rFonts w:ascii="Times New Roman" w:hAnsi="Times New Roman" w:cs="Times New Roman"/>
          <w:sz w:val="24"/>
        </w:rPr>
        <w:t>Основная общеобразовательная школа №40</w:t>
      </w:r>
      <w:r w:rsidRPr="00C161AC">
        <w:rPr>
          <w:rFonts w:ascii="Times New Roman" w:hAnsi="Times New Roman" w:cs="Times New Roman"/>
          <w:sz w:val="24"/>
        </w:rPr>
        <w:t>», реализующей образовательную программу основного общего образования (далее учебный план), определяет общие рамки отбора учебного материала, формирования перечня результатов образования и организации образовательной деятельности.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Учебный план в 2020-2021</w:t>
      </w:r>
      <w:r w:rsidRPr="00C161AC">
        <w:rPr>
          <w:rFonts w:ascii="Times New Roman" w:hAnsi="Times New Roman" w:cs="Times New Roman"/>
          <w:sz w:val="24"/>
        </w:rPr>
        <w:t xml:space="preserve"> учебном году составлен на основании следующих </w:t>
      </w:r>
      <w:r w:rsidRPr="00623F80">
        <w:rPr>
          <w:rFonts w:ascii="Times New Roman" w:hAnsi="Times New Roman" w:cs="Times New Roman"/>
          <w:b/>
          <w:sz w:val="24"/>
        </w:rPr>
        <w:t>нормативных документов Федерального уровня:</w:t>
      </w:r>
      <w:r w:rsidRPr="00C161AC">
        <w:rPr>
          <w:rFonts w:ascii="Times New Roman" w:hAnsi="Times New Roman" w:cs="Times New Roman"/>
          <w:sz w:val="24"/>
        </w:rPr>
        <w:t xml:space="preserve">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C161AC">
        <w:rPr>
          <w:rFonts w:ascii="Times New Roman" w:hAnsi="Times New Roman" w:cs="Times New Roman"/>
          <w:sz w:val="24"/>
        </w:rPr>
        <w:t xml:space="preserve">Федеральный Закон от 29.12.2012 № 273-ФЗ «Об образовании в Российской Федерации»;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C161AC">
        <w:rPr>
          <w:rFonts w:ascii="Times New Roman" w:hAnsi="Times New Roman" w:cs="Times New Roman"/>
          <w:sz w:val="24"/>
        </w:rPr>
        <w:t xml:space="preserve">Федеральный базисный учебный план, утвержденный приказом Министерства образования Российской Федерации от 09.03.2004 № 1312 с изменениями, внесёнными приказами Министерства образования и науки Российской Федерации от 20 августа 2008г. №241; от 30 августа 2010 года № 889; от 3 июня 2011 года № 1994; 1 февраля 2012 года № 74 (далее – ФБУП-2004);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Федеральный государственный образовательный стандарт начального общего образования, утвержденный приказом Министерства образования и науки Российской Федерации от 06.10.2009 № 373 (ред. От 31.12.2015) (далее – ФГОС НОО);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Федеральный государственный образовательный стандарт начального общего образования обучающихся с ограниченными возможностями здоровья, утвержденный приказом Министерства образования и науки Российской Федерации от 19.12.2014 № 1598 (далее – ФГОС НОО ОВЗ);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Порядок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образования, утвержденный приказом Министерства образования и науки Российской Федерации от 30.08.2013 № 1015;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«Санитарно-эпидемиологические требования к условиям и организации обучения в общеобразовательных учреждениях», утвержденные постановлением Главного государственного санитарного врача Российской Федерации от 29.12.2010 № 189 (далее – СанПиН 2.4.2.2821-10);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Санитарно-эпидемиологические требования к условиям и организации обучения и воспитания в организациях,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здоровья, утвержденные постановлением Главного государственного санитарного врача Российской Федерации от 10.07.2015 № 26 (далее – СанПиН 2.4.2.3286-15) (для общеобразовательных организаций, осуществляющих образовательную деятельность по адаптированным основным общеобразовательным программам для обучающихся с ОВЗ);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>Федеральный перечень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утвержденный приказом Министерства просвещения Российской Федерации от 28 декабря 2018г. N 345 «О федеральном перечне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</w:t>
      </w:r>
      <w:r>
        <w:rPr>
          <w:rFonts w:ascii="Times New Roman" w:hAnsi="Times New Roman" w:cs="Times New Roman"/>
          <w:sz w:val="24"/>
          <w:szCs w:val="24"/>
        </w:rPr>
        <w:t>о, среднего общего образования»;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Перечень организаций, осуществляющих выпуск учебных пособий, которые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утвержденный приказом Министерства образования и науки Российской Федерации от 09.06.2016 № 699 (далее – Пр.-699);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Порядок регламентации и оформления отношений государственной и муниципальной образовательной организации и родителей (законных представителей) обучающихся, нуждающихся в длительном лечении, а также детей-инвалидов в части организации обучения по основным общеобразовательным программам на дому или в медицинских организациях, находящихся на территории Свердловской области, утвержденный постановлением Правительства Свердловской области от 23.04.2015 № 270-ПП (с изменениями и дополнениями от 29 января, 27 октября 2016 года) (для общеобразовательных организаций, реализующих обучение на дому);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Методические рекомендации по совершенствованию процесса реализации комплексного учебного курса «Основы религиозных культур и светской этики» и предметной области «Основы духовно-нравственной культуры народов Росси», подготовленные Министерством образования и науки Российской Федерации (письмо от 19.01.2018г.  № 08-96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lastRenderedPageBreak/>
        <w:t xml:space="preserve">Примерная основная образовательная программа НОО, одобрена решением федерального учебно-методического объединения по общему образованию (протокол от 8 апреля 2015года № 1/15);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Примерная адаптированная общеобразовательная программа начального общего образования обучающихся с задержкой психического развития, одобрена решением федерального учебно-методического объединения по общему образованию (протокол от 22 декабря 2015 года № 4/15);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063D">
        <w:rPr>
          <w:rFonts w:ascii="Times New Roman" w:hAnsi="Times New Roman" w:cs="Times New Roman"/>
          <w:b/>
          <w:sz w:val="24"/>
          <w:szCs w:val="24"/>
        </w:rPr>
        <w:t>Региональный уровень нормативного обеспечения организации образовательной деятельности: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 - Постановление Правительства Свердловской области от 23 апреля 2015 года N 270-ПП «Об утверждении Порядка регламентации и оформления отношений государственной и муниципальной образовательной организации и родителей (законных представителей) обучающихся, нуждающихся в длительном лечении, а также детей-инвалидов в части организации обучения по основным общеобразовательным программам на дому или в медицинских организациях, находящихся на территории Свердловской области», с изменениями и дополнениями от 29 января, 27 октября 2016 года. </w:t>
      </w:r>
    </w:p>
    <w:p w:rsidR="00333CE8" w:rsidRPr="0072063D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063D">
        <w:rPr>
          <w:rFonts w:ascii="Times New Roman" w:hAnsi="Times New Roman" w:cs="Times New Roman"/>
          <w:b/>
          <w:sz w:val="24"/>
          <w:szCs w:val="24"/>
        </w:rPr>
        <w:t xml:space="preserve">Школьный уровень нормативного обеспечения организации образовательной деятельности: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Устав МБОУ «О</w:t>
      </w:r>
      <w:r w:rsidRPr="00C161AC">
        <w:rPr>
          <w:rFonts w:ascii="Times New Roman" w:hAnsi="Times New Roman" w:cs="Times New Roman"/>
          <w:sz w:val="24"/>
          <w:szCs w:val="24"/>
        </w:rPr>
        <w:t>ОШ №</w:t>
      </w:r>
      <w:r>
        <w:rPr>
          <w:rFonts w:ascii="Times New Roman" w:hAnsi="Times New Roman" w:cs="Times New Roman"/>
          <w:sz w:val="24"/>
          <w:szCs w:val="24"/>
        </w:rPr>
        <w:t xml:space="preserve"> 40</w:t>
      </w:r>
      <w:r w:rsidRPr="00C161AC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-Основная образовательная программа начального общего образования в соответствии с требованиями ФГОС </w:t>
      </w:r>
      <w:r>
        <w:rPr>
          <w:rFonts w:ascii="Times New Roman" w:hAnsi="Times New Roman" w:cs="Times New Roman"/>
          <w:sz w:val="24"/>
          <w:szCs w:val="24"/>
        </w:rPr>
        <w:t>начального общего образования МБОУ «ООШ № 40</w:t>
      </w:r>
      <w:r w:rsidRPr="00C161AC">
        <w:rPr>
          <w:rFonts w:ascii="Times New Roman" w:hAnsi="Times New Roman" w:cs="Times New Roman"/>
          <w:sz w:val="24"/>
          <w:szCs w:val="24"/>
        </w:rPr>
        <w:t>»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  - Адаптированная основ</w:t>
      </w:r>
      <w:r>
        <w:rPr>
          <w:rFonts w:ascii="Times New Roman" w:hAnsi="Times New Roman" w:cs="Times New Roman"/>
          <w:sz w:val="24"/>
          <w:szCs w:val="24"/>
        </w:rPr>
        <w:t xml:space="preserve">ная образовательная программа </w:t>
      </w:r>
      <w:r w:rsidRPr="00C161AC">
        <w:rPr>
          <w:rFonts w:ascii="Times New Roman" w:hAnsi="Times New Roman" w:cs="Times New Roman"/>
          <w:sz w:val="24"/>
          <w:szCs w:val="24"/>
        </w:rPr>
        <w:t>начального общего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МБОУ О</w:t>
      </w:r>
      <w:r w:rsidRPr="00C161AC">
        <w:rPr>
          <w:rFonts w:ascii="Times New Roman" w:hAnsi="Times New Roman" w:cs="Times New Roman"/>
          <w:sz w:val="24"/>
          <w:szCs w:val="24"/>
        </w:rPr>
        <w:t xml:space="preserve">ОШ № </w:t>
      </w:r>
      <w:r>
        <w:rPr>
          <w:rFonts w:ascii="Times New Roman" w:hAnsi="Times New Roman" w:cs="Times New Roman"/>
          <w:sz w:val="24"/>
          <w:szCs w:val="24"/>
        </w:rPr>
        <w:t>40 для детей с задержкой психического развития;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 - Программа разви</w:t>
      </w:r>
      <w:r>
        <w:rPr>
          <w:rFonts w:ascii="Times New Roman" w:hAnsi="Times New Roman" w:cs="Times New Roman"/>
          <w:sz w:val="24"/>
          <w:szCs w:val="24"/>
        </w:rPr>
        <w:t>тия МБОУ «О</w:t>
      </w:r>
      <w:r w:rsidRPr="00C161AC">
        <w:rPr>
          <w:rFonts w:ascii="Times New Roman" w:hAnsi="Times New Roman" w:cs="Times New Roman"/>
          <w:sz w:val="24"/>
          <w:szCs w:val="24"/>
        </w:rPr>
        <w:t xml:space="preserve">ОШ № </w:t>
      </w:r>
      <w:r>
        <w:rPr>
          <w:rFonts w:ascii="Times New Roman" w:hAnsi="Times New Roman" w:cs="Times New Roman"/>
          <w:sz w:val="24"/>
          <w:szCs w:val="24"/>
        </w:rPr>
        <w:t>40</w:t>
      </w:r>
      <w:r w:rsidRPr="00C161AC">
        <w:rPr>
          <w:rFonts w:ascii="Times New Roman" w:hAnsi="Times New Roman" w:cs="Times New Roman"/>
          <w:sz w:val="24"/>
          <w:szCs w:val="24"/>
        </w:rPr>
        <w:t>»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Положение об обучении на дому МБОУ ООШ № 40</w:t>
      </w:r>
      <w:r w:rsidRPr="00C161A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33CE8" w:rsidRPr="003F6A95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6A95">
        <w:rPr>
          <w:rFonts w:ascii="Times New Roman" w:hAnsi="Times New Roman" w:cs="Times New Roman"/>
          <w:b/>
          <w:sz w:val="24"/>
          <w:szCs w:val="24"/>
        </w:rPr>
        <w:t>Учебный план: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 - фиксирует максимальный объем учебной нагрузки обучающихся;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>- определяет (регламентирует) перечень учебных предметов, курсов и время, отводим</w:t>
      </w:r>
      <w:r>
        <w:rPr>
          <w:rFonts w:ascii="Times New Roman" w:hAnsi="Times New Roman" w:cs="Times New Roman"/>
          <w:sz w:val="24"/>
          <w:szCs w:val="24"/>
        </w:rPr>
        <w:t>ое на их освоение и организацию (определяет аудиторную нагрузку – время для занятий с педагогом и время, отводимое на самооброзование);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 - распределяет учебные предметы, курсы по классам и учебным годам;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>- распределение учебного времени между федеральным компонентом и компонентом образовательного учреждения;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 - показатели финансирования (в часах);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 - максимальный объем домашних заданий.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61AC">
        <w:rPr>
          <w:rFonts w:ascii="Times New Roman" w:hAnsi="Times New Roman" w:cs="Times New Roman"/>
          <w:sz w:val="24"/>
          <w:szCs w:val="24"/>
        </w:rPr>
        <w:t xml:space="preserve">Учебный план состоит из двух частей: обязательной части и части, формируемой участниками образовательных отношений.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b/>
          <w:sz w:val="24"/>
          <w:szCs w:val="24"/>
        </w:rPr>
        <w:t>Обязательная часть</w:t>
      </w:r>
      <w:r w:rsidRPr="00C161AC">
        <w:rPr>
          <w:rFonts w:ascii="Times New Roman" w:hAnsi="Times New Roman" w:cs="Times New Roman"/>
          <w:sz w:val="24"/>
          <w:szCs w:val="24"/>
        </w:rPr>
        <w:t xml:space="preserve"> учебного плана определяет состав учебных предметов обязательных предметных областей для реализации образовательной программы </w:t>
      </w:r>
      <w:r>
        <w:rPr>
          <w:rFonts w:ascii="Times New Roman" w:hAnsi="Times New Roman" w:cs="Times New Roman"/>
          <w:sz w:val="24"/>
          <w:szCs w:val="24"/>
        </w:rPr>
        <w:t>начального</w:t>
      </w:r>
      <w:r w:rsidRPr="00C161AC">
        <w:rPr>
          <w:rFonts w:ascii="Times New Roman" w:hAnsi="Times New Roman" w:cs="Times New Roman"/>
          <w:sz w:val="24"/>
          <w:szCs w:val="24"/>
        </w:rPr>
        <w:t xml:space="preserve"> общего образования, и учебное время, отводимое на их изучение по классам (годам</w:t>
      </w:r>
      <w:r>
        <w:t xml:space="preserve">) </w:t>
      </w:r>
      <w:r w:rsidRPr="0072063D">
        <w:rPr>
          <w:rFonts w:ascii="Times New Roman" w:hAnsi="Times New Roman" w:cs="Times New Roman"/>
          <w:sz w:val="24"/>
        </w:rPr>
        <w:t xml:space="preserve">обучения. Допускаются интегрированные учебные предметы (курсы) как в рамках одной предметной области в целом, так и на определенном этапе обучения.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 xml:space="preserve">Часть учебного плана, </w:t>
      </w:r>
      <w:r w:rsidRPr="0072063D">
        <w:rPr>
          <w:rFonts w:ascii="Times New Roman" w:hAnsi="Times New Roman" w:cs="Times New Roman"/>
          <w:b/>
          <w:sz w:val="24"/>
        </w:rPr>
        <w:t>формируемая участниками образовательных отношений</w:t>
      </w:r>
      <w:r w:rsidRPr="0072063D">
        <w:rPr>
          <w:rFonts w:ascii="Times New Roman" w:hAnsi="Times New Roman" w:cs="Times New Roman"/>
          <w:sz w:val="24"/>
        </w:rPr>
        <w:t xml:space="preserve">, определяет время, отводимое на изучение содержания образования, обеспечивающего реализацию интересов и потребностей обучающихся, их родителей (законных представителей), педагогического коллектива образовательной организации.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>Время, отводимое на данную часть примерного учебного плана, использовано на: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 xml:space="preserve"> - увеличение учебных часов, предусмотренных на изучение отдельных учебных предметов обязательной части;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>- введение специально разработанных учебных курсов, обеспечивающих интересы и потребности участников образовательных отношений, в том числе этнокультурные;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 xml:space="preserve"> - другие виды учебной, воспитательной, спортивной и иной деятельности обучающихся.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В МБОУ О</w:t>
      </w:r>
      <w:r w:rsidRPr="0072063D">
        <w:rPr>
          <w:rFonts w:ascii="Times New Roman" w:hAnsi="Times New Roman" w:cs="Times New Roman"/>
          <w:sz w:val="24"/>
        </w:rPr>
        <w:t xml:space="preserve">ОШ № </w:t>
      </w:r>
      <w:r>
        <w:rPr>
          <w:rFonts w:ascii="Times New Roman" w:hAnsi="Times New Roman" w:cs="Times New Roman"/>
          <w:sz w:val="24"/>
        </w:rPr>
        <w:t>40</w:t>
      </w:r>
      <w:r w:rsidRPr="0072063D">
        <w:rPr>
          <w:rFonts w:ascii="Times New Roman" w:hAnsi="Times New Roman" w:cs="Times New Roman"/>
          <w:sz w:val="24"/>
        </w:rPr>
        <w:t xml:space="preserve"> реализуются: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 xml:space="preserve">- Основная общеобразовательная программа начального общего образования, нормативный срок освоения 4 года;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 xml:space="preserve">- Адаптированная основная общеобразовательная программа начального общего образования для детей с задержкой психического развития, нормативный срок освоения 4 года;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lastRenderedPageBreak/>
        <w:t xml:space="preserve">Адаптированная образовательная программа начального общего образования и образовательная программа основного общего образования разрабатывается организацией, осуществляющей образовательную деятельность, совместно с другими участниками образовательных отношений.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>Срок получения начального общего образования составляет четыре года.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 xml:space="preserve">Учебный план составлен для детей, которые по состоянию здоровья временно или постоянно не могут посещать образовательное учреждение.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 xml:space="preserve">Основанием для организации обучения на дому является заключение врачебной комиссии лечебно-профилактического учреждения и заявление родителей (законных представителей) обучающихся.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>Учебный план для каждого ребенка, обучающегося на дому, составлен и</w:t>
      </w:r>
      <w:r>
        <w:rPr>
          <w:rFonts w:ascii="Times New Roman" w:hAnsi="Times New Roman" w:cs="Times New Roman"/>
          <w:sz w:val="24"/>
        </w:rPr>
        <w:t>з расчета:</w:t>
      </w:r>
      <w:r w:rsidR="000961A8">
        <w:rPr>
          <w:rFonts w:ascii="Times New Roman" w:hAnsi="Times New Roman" w:cs="Times New Roman"/>
          <w:sz w:val="24"/>
        </w:rPr>
        <w:t xml:space="preserve"> в 1 - 4-х классах - до 23 часа</w:t>
      </w:r>
      <w:r w:rsidRPr="0072063D">
        <w:rPr>
          <w:rFonts w:ascii="Times New Roman" w:hAnsi="Times New Roman" w:cs="Times New Roman"/>
          <w:sz w:val="24"/>
        </w:rPr>
        <w:t xml:space="preserve">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 xml:space="preserve">При распределении часов учитываются индивидуальные психофизические особенности, интересы детей (рекомендации ПМПК, если они имеются).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72063D">
        <w:rPr>
          <w:rFonts w:ascii="Times New Roman" w:hAnsi="Times New Roman" w:cs="Times New Roman"/>
          <w:sz w:val="24"/>
        </w:rPr>
        <w:t xml:space="preserve">Предметы федерального компонента изучаются по примерным программам Министерства образования Российской Федерации. Для предметов регионального (национально-регионального) компонента и компонента образовательной организации используются имеющиеся программы и учебно-методические комплекты федерального и регионального уровня, а также рабочие программы педагогов по учебным предметам.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333CE8" w:rsidRPr="00D46BFE" w:rsidRDefault="00333CE8" w:rsidP="00333CE8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</w:rPr>
      </w:pPr>
      <w:r w:rsidRPr="00D46BFE">
        <w:rPr>
          <w:rFonts w:ascii="Times New Roman" w:hAnsi="Times New Roman" w:cs="Times New Roman"/>
          <w:b/>
          <w:sz w:val="24"/>
        </w:rPr>
        <w:t>НАЧАЛЬНОЕ ОБЩЕЕ ОБРАЗОВАНИЕ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063D">
        <w:rPr>
          <w:rFonts w:ascii="Times New Roman" w:hAnsi="Times New Roman" w:cs="Times New Roman"/>
          <w:sz w:val="24"/>
        </w:rPr>
        <w:t>Цель реализации основной образовательной программы начального общего образования — обеспечение выполнения требований ФГОС НОО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46BF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>Достижение поставленной цели при разработке и реализации образовательной организацией основной образовательной программы начального общего образования предусматривает решение следующих основных задач: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 -формирование общей культуры, духовно-нравственное, гражданское, социальное, личностное и интеллектуальное развитие, развитие творческих способностей, сохранение и укрепление здоровья;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-обеспечение планируемых результатов по освоению выпускником целевых установок, приобретению знаний, умений, навыков, компетенций и компетентностей, определяемых личностными, семейными, общественными, государственными потребностями и возможностями обучающегося младшего школьного возраста, индивидуальными особенностями его развития и состояния здоровья;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-становление и развитие личности в ее индивидуальности, самобытности, уникальности и неповторимости;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>-обеспечение преемственности начального общего и основного общего образования;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 - достижение планируемых результатов освоения основной образовательной программы начального общего образования всеми обучающимися, в том числе детьми с ограниченными возможностями здоровья (далее - дети с ОВЗ);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 -обеспечение доступности получения качественного начального общего образования;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-выявление и развитие способностей обучающихся, в том числе лиц, проявивших выдающиеся способности, через систему клубов, секций, студий и кружков, организацию общественно полезной деятельности;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-участие обучающихся, их родителей (законных представителей), педагогических работников и общественности в проектировании и развитии внутришкольной социальной среды;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-использование в образовательной деятельности современных образовательных технологий деятельностного типа;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>-предоставление обучающимся возможности для эффективной самостоятельной работы;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 -включение обучающихся в процессы познания и преобразования внешкольной социальной среды (населенного пункта, района, города). </w:t>
      </w:r>
    </w:p>
    <w:p w:rsidR="00333CE8" w:rsidRPr="00D46BFE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Планируемые результаты освоения основной образовательной программы начального общего образования (далее — планируемые результаты) являются одним из важнейших механизмов реализации требований ФГОС НОО к результатам обучающихся, освоивших основную образовательную программу. Они представляют собой систему обобщенных личностно ориентированных целей образования, допускающих дальнейшее уточнение и конкретизацию, что </w:t>
      </w:r>
      <w:r w:rsidRPr="00D46BFE">
        <w:rPr>
          <w:rFonts w:ascii="Times New Roman" w:hAnsi="Times New Roman" w:cs="Times New Roman"/>
          <w:sz w:val="24"/>
          <w:szCs w:val="24"/>
        </w:rPr>
        <w:lastRenderedPageBreak/>
        <w:t xml:space="preserve">обеспечивает определение и выявление всех составляющих планируемых результатов, подлежащих формированию и оценке. </w:t>
      </w:r>
      <w:r w:rsidRPr="00D46BFE">
        <w:rPr>
          <w:rFonts w:ascii="Times New Roman" w:hAnsi="Times New Roman" w:cs="Times New Roman"/>
          <w:b/>
          <w:sz w:val="24"/>
          <w:szCs w:val="24"/>
        </w:rPr>
        <w:t>Планируемые результаты: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 -обеспечивают связь между требованиями ФГОС НОО, образовательной деятельностью и системой оценки результатов освоения основной образовательной программы начального общего образования, уточняя и конкретизируя общее понимание личностных, метапредметных и предметных результатов для каждой учебной программы с учетом ведущих целевых установок их освоения, возрастной специфики обучающихся и требований, предъявляемых системой оценки;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-являются содержательной и критериальной основой для разработки программ учебных предметов, курсов, учебно-методической литературы, а также для системы оценки качества освоения обучающимися основной образовательной программы начального общего образования.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46BFE">
        <w:rPr>
          <w:rFonts w:ascii="Times New Roman" w:hAnsi="Times New Roman" w:cs="Times New Roman"/>
          <w:sz w:val="24"/>
          <w:szCs w:val="24"/>
        </w:rPr>
        <w:t xml:space="preserve">Учебный план для </w:t>
      </w:r>
      <w:r>
        <w:rPr>
          <w:rFonts w:ascii="Times New Roman" w:hAnsi="Times New Roman" w:cs="Times New Roman"/>
          <w:sz w:val="24"/>
          <w:szCs w:val="24"/>
        </w:rPr>
        <w:t>1-4 классов</w:t>
      </w:r>
      <w:r w:rsidRPr="00D46BFE">
        <w:rPr>
          <w:rFonts w:ascii="Times New Roman" w:hAnsi="Times New Roman" w:cs="Times New Roman"/>
          <w:sz w:val="24"/>
          <w:szCs w:val="24"/>
        </w:rPr>
        <w:t xml:space="preserve"> ориентирован на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46BFE">
        <w:rPr>
          <w:rFonts w:ascii="Times New Roman" w:hAnsi="Times New Roman" w:cs="Times New Roman"/>
          <w:sz w:val="24"/>
          <w:szCs w:val="24"/>
        </w:rPr>
        <w:t>-летний срок нормативный срок освоения образовательных программ начального общего образования.</w:t>
      </w:r>
      <w:r>
        <w:rPr>
          <w:rFonts w:ascii="Times New Roman" w:hAnsi="Times New Roman" w:cs="Times New Roman"/>
          <w:sz w:val="24"/>
          <w:szCs w:val="24"/>
        </w:rPr>
        <w:t xml:space="preserve"> Продолжительность учебного года в 1 классе – 33 учебные недели, во 2 - 4 классах</w:t>
      </w:r>
      <w:r w:rsidRPr="00D46BFE">
        <w:rPr>
          <w:rFonts w:ascii="Times New Roman" w:hAnsi="Times New Roman" w:cs="Times New Roman"/>
          <w:sz w:val="24"/>
          <w:szCs w:val="24"/>
        </w:rPr>
        <w:t xml:space="preserve"> - 34 учебные недели.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B2530">
        <w:rPr>
          <w:rFonts w:ascii="Times New Roman" w:hAnsi="Times New Roman" w:cs="Times New Roman"/>
          <w:b/>
          <w:sz w:val="24"/>
          <w:szCs w:val="24"/>
        </w:rPr>
        <w:t>Обучение в 1 классе</w:t>
      </w:r>
      <w:r>
        <w:rPr>
          <w:rFonts w:ascii="Times New Roman" w:hAnsi="Times New Roman" w:cs="Times New Roman"/>
          <w:sz w:val="24"/>
          <w:szCs w:val="24"/>
        </w:rPr>
        <w:t xml:space="preserve"> осуществляется с соблюдением следующих требований</w:t>
      </w:r>
    </w:p>
    <w:p w:rsidR="00333CE8" w:rsidRPr="009B2530" w:rsidRDefault="00333CE8" w:rsidP="00333CE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9B2530">
        <w:rPr>
          <w:rFonts w:ascii="Times New Roman" w:hAnsi="Times New Roman" w:cs="Times New Roman"/>
          <w:sz w:val="24"/>
          <w:szCs w:val="24"/>
        </w:rPr>
        <w:t xml:space="preserve">- </w:t>
      </w:r>
      <w:r w:rsidRPr="009B2530">
        <w:rPr>
          <w:rFonts w:ascii="Times New Roman" w:hAnsi="Times New Roman" w:cs="Times New Roman"/>
        </w:rPr>
        <w:t>Использование «ступенчатого» режима обучения в I полугодии:</w:t>
      </w:r>
      <w:r>
        <w:rPr>
          <w:rFonts w:ascii="Times New Roman" w:hAnsi="Times New Roman" w:cs="Times New Roman"/>
        </w:rPr>
        <w:t xml:space="preserve"> в сентябре, октябре по 3 урока в день по 35 минут каждый, в ноябре – декабре – по 4 урока по 35 минут каждый, январь – мая – по 4 урока по 40 минут каждый).</w:t>
      </w:r>
    </w:p>
    <w:p w:rsidR="00333CE8" w:rsidRDefault="00333CE8" w:rsidP="00333CE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9B2530">
        <w:rPr>
          <w:rFonts w:ascii="Times New Roman" w:hAnsi="Times New Roman" w:cs="Times New Roman"/>
        </w:rPr>
        <w:t xml:space="preserve">Организация в середине учебного дня динамической паузы продолжительностью не менее 40 минут. </w:t>
      </w:r>
    </w:p>
    <w:p w:rsidR="00333CE8" w:rsidRPr="009B2530" w:rsidRDefault="00333CE8" w:rsidP="00333CE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9B2530">
        <w:rPr>
          <w:rFonts w:ascii="Times New Roman" w:hAnsi="Times New Roman" w:cs="Times New Roman"/>
        </w:rPr>
        <w:t xml:space="preserve">Обучение без балльного оценивания знаний обучающихся и домашних заданий. </w:t>
      </w:r>
    </w:p>
    <w:p w:rsidR="00333CE8" w:rsidRPr="009B2530" w:rsidRDefault="00333CE8" w:rsidP="00333CE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9B2530">
        <w:rPr>
          <w:rFonts w:ascii="Times New Roman" w:hAnsi="Times New Roman" w:cs="Times New Roman"/>
        </w:rPr>
        <w:t xml:space="preserve"> Дополнительные недельные каникулы в середине III учебной четверти. </w:t>
      </w:r>
    </w:p>
    <w:p w:rsidR="00333CE8" w:rsidRPr="009B2530" w:rsidRDefault="00333CE8" w:rsidP="00333CE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333CE8" w:rsidRPr="009B2530" w:rsidRDefault="00333CE8" w:rsidP="00333CE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333CE8" w:rsidRPr="009B2530" w:rsidRDefault="00333CE8" w:rsidP="00333CE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333CE8" w:rsidRPr="009B2530" w:rsidRDefault="00333CE8" w:rsidP="00333CE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Начальная школа </w:t>
      </w:r>
      <w:r>
        <w:rPr>
          <w:rFonts w:ascii="Times New Roman" w:hAnsi="Times New Roman" w:cs="Times New Roman"/>
          <w:sz w:val="24"/>
        </w:rPr>
        <w:t>(1-4 классы) работает в режиме 5</w:t>
      </w:r>
      <w:r w:rsidRPr="00D46BFE">
        <w:rPr>
          <w:rFonts w:ascii="Times New Roman" w:hAnsi="Times New Roman" w:cs="Times New Roman"/>
          <w:sz w:val="24"/>
        </w:rPr>
        <w:t xml:space="preserve">-дневной рабочей недели. Продолжительность урока для 2-4 классов - 40 минут.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641AFD">
        <w:rPr>
          <w:rFonts w:ascii="Times New Roman" w:hAnsi="Times New Roman" w:cs="Times New Roman"/>
          <w:b/>
          <w:sz w:val="24"/>
        </w:rPr>
        <w:t xml:space="preserve">Учебный план начального общего образования (1-4 классы) </w:t>
      </w:r>
      <w:r w:rsidRPr="00D46BFE">
        <w:rPr>
          <w:rFonts w:ascii="Times New Roman" w:hAnsi="Times New Roman" w:cs="Times New Roman"/>
          <w:sz w:val="24"/>
        </w:rPr>
        <w:t>состоит из двух частей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 - обязательной части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Pr="00D46BFE">
        <w:rPr>
          <w:rFonts w:ascii="Times New Roman" w:hAnsi="Times New Roman" w:cs="Times New Roman"/>
          <w:sz w:val="24"/>
        </w:rPr>
        <w:t>и части, формируемой участниками образовательного процесса.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 </w:t>
      </w:r>
      <w:r w:rsidRPr="00FF0843">
        <w:rPr>
          <w:rFonts w:ascii="Times New Roman" w:hAnsi="Times New Roman" w:cs="Times New Roman"/>
          <w:b/>
          <w:sz w:val="24"/>
        </w:rPr>
        <w:t>Обязательная часть учебного плана определяет:</w:t>
      </w:r>
      <w:r w:rsidRPr="00D46BFE">
        <w:rPr>
          <w:rFonts w:ascii="Times New Roman" w:hAnsi="Times New Roman" w:cs="Times New Roman"/>
          <w:sz w:val="24"/>
        </w:rPr>
        <w:t xml:space="preserve">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>- состав учебных предметов обязательных предметных областей: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*Русский язык и литературное чтение (</w:t>
      </w:r>
      <w:r w:rsidRPr="00D46BFE">
        <w:rPr>
          <w:rFonts w:ascii="Times New Roman" w:hAnsi="Times New Roman" w:cs="Times New Roman"/>
          <w:sz w:val="24"/>
        </w:rPr>
        <w:t xml:space="preserve">русский язык, литературное чтение). </w:t>
      </w:r>
    </w:p>
    <w:p w:rsidR="00333CE8" w:rsidRPr="00581006" w:rsidRDefault="00333CE8" w:rsidP="00333CE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3"/>
        </w:rPr>
      </w:pPr>
      <w:r w:rsidRPr="00D46BFE">
        <w:rPr>
          <w:rFonts w:ascii="Times New Roman" w:hAnsi="Times New Roman" w:cs="Times New Roman"/>
          <w:sz w:val="24"/>
        </w:rPr>
        <w:t>Родной язык и литературное чтение на родном языке (обучение организовано на русском языке, русский язык является родным языком)</w:t>
      </w:r>
      <w:r>
        <w:rPr>
          <w:rFonts w:ascii="Times New Roman" w:hAnsi="Times New Roman" w:cs="Times New Roman"/>
          <w:sz w:val="24"/>
        </w:rPr>
        <w:t xml:space="preserve">. </w:t>
      </w:r>
      <w:r w:rsidRPr="00581006">
        <w:rPr>
          <w:rFonts w:ascii="Times New Roman" w:hAnsi="Times New Roman" w:cs="Times New Roman"/>
          <w:color w:val="000000"/>
          <w:sz w:val="24"/>
          <w:szCs w:val="23"/>
        </w:rPr>
        <w:t>Учебный план обеспечивает преподавание и изучение государственного языка Российской Федерации, возможность преподавания родного (русского) языка и литературного чтения на родном (русском) языке из числа языков народов Российской Федерации, а также устанавливает количество занятий,  отводимых на их изучение, по классам (годам) обучения: 0,5 часа в неделю в 3-х классах</w:t>
      </w:r>
      <w:r>
        <w:rPr>
          <w:rFonts w:ascii="Times New Roman" w:hAnsi="Times New Roman" w:cs="Times New Roman"/>
          <w:color w:val="000000"/>
          <w:sz w:val="24"/>
          <w:szCs w:val="23"/>
        </w:rPr>
        <w:t xml:space="preserve">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*</w:t>
      </w:r>
      <w:r w:rsidRPr="00D46BFE">
        <w:rPr>
          <w:rFonts w:ascii="Times New Roman" w:hAnsi="Times New Roman" w:cs="Times New Roman"/>
          <w:sz w:val="24"/>
        </w:rPr>
        <w:t>Иностранный язык (иностранный язык)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*</w:t>
      </w:r>
      <w:r w:rsidRPr="00D46BFE">
        <w:rPr>
          <w:rFonts w:ascii="Times New Roman" w:hAnsi="Times New Roman" w:cs="Times New Roman"/>
          <w:sz w:val="24"/>
        </w:rPr>
        <w:t xml:space="preserve"> Математика и информатика (математика).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*</w:t>
      </w:r>
      <w:r w:rsidRPr="00D46BFE">
        <w:rPr>
          <w:rFonts w:ascii="Times New Roman" w:hAnsi="Times New Roman" w:cs="Times New Roman"/>
          <w:sz w:val="24"/>
        </w:rPr>
        <w:t>Обществознание и естествознание (окружающий мир).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*</w:t>
      </w:r>
      <w:r w:rsidRPr="00D46BFE">
        <w:rPr>
          <w:rFonts w:ascii="Times New Roman" w:hAnsi="Times New Roman" w:cs="Times New Roman"/>
          <w:sz w:val="24"/>
        </w:rPr>
        <w:t xml:space="preserve"> Искусство (музыка, изобразительное искусство).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*</w:t>
      </w:r>
      <w:r w:rsidRPr="00D46BFE">
        <w:rPr>
          <w:rFonts w:ascii="Times New Roman" w:hAnsi="Times New Roman" w:cs="Times New Roman"/>
          <w:sz w:val="24"/>
        </w:rPr>
        <w:t xml:space="preserve">Технология (технология).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*</w:t>
      </w:r>
      <w:r w:rsidRPr="00D46BFE">
        <w:rPr>
          <w:rFonts w:ascii="Times New Roman" w:hAnsi="Times New Roman" w:cs="Times New Roman"/>
          <w:sz w:val="24"/>
        </w:rPr>
        <w:t xml:space="preserve">Физическая </w:t>
      </w:r>
      <w:r>
        <w:rPr>
          <w:rFonts w:ascii="Times New Roman" w:hAnsi="Times New Roman" w:cs="Times New Roman"/>
          <w:sz w:val="24"/>
        </w:rPr>
        <w:t>культура (физическая культура);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* Основы религиозных культур и светской этики (основы религиозных культур и светской этики);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>- учебное время, отводимое на изучение учебных предметов по классам (годам) обучения.</w:t>
      </w:r>
      <w:r>
        <w:rPr>
          <w:rFonts w:ascii="Times New Roman" w:hAnsi="Times New Roman" w:cs="Times New Roman"/>
          <w:sz w:val="24"/>
        </w:rPr>
        <w:t xml:space="preserve"> В индивидуальном учебном плане отражено время, отводимое на индивидуальные занятия с педагогом на дому, занятия в классе совместно с другими обучающимися класса, (если позволяет состояние здоровья), индивидуальные занятия в школе (аудиторная нагрузка) и общее количество часов, отводимое на изучение предметных областей, учебных предметов по классам. Разность между аудиторной нагрузкой и общим количеством часов - часы, которые отводятся на самообразование обучающихся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 Обязательная часть учебного плана отражает содержание образования, которое обеспечивает достижение важнейших целей современного начального образования: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lastRenderedPageBreak/>
        <w:t xml:space="preserve">- формирование гражданской идентичности обучающихся, приобщение их к общекультурным, национальным и этнокультурным ценностям;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>- готовность обучающихся к продолжению образования после получения начального общего образования, их приобщение к информационным технологиям;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 - формирование здорового образа жизни, элементарных правил поведения в экстремальных ситуациях;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>- личностное развитие ученика в соответствии с его индивидуальностью.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FF0843">
        <w:rPr>
          <w:rFonts w:ascii="Times New Roman" w:hAnsi="Times New Roman" w:cs="Times New Roman"/>
          <w:b/>
          <w:sz w:val="24"/>
        </w:rPr>
        <w:t xml:space="preserve"> Часть учебного плана, формируемая участниками образовательных отношений</w:t>
      </w:r>
      <w:r w:rsidRPr="00D46BFE">
        <w:rPr>
          <w:rFonts w:ascii="Times New Roman" w:hAnsi="Times New Roman" w:cs="Times New Roman"/>
          <w:sz w:val="24"/>
        </w:rPr>
        <w:t xml:space="preserve">, обеспечивает реализацию индивидуальных потребностей обучающихся. </w:t>
      </w:r>
      <w:r>
        <w:rPr>
          <w:rFonts w:ascii="Times New Roman" w:hAnsi="Times New Roman" w:cs="Times New Roman"/>
          <w:sz w:val="24"/>
        </w:rPr>
        <w:t xml:space="preserve">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План внеурочной деятельности обеспечивает учет индивидуальных особенностей и потребностей обучающихся через организацию внеурочной деятельности. Внеурочная деятельность в соответствии с требованиями Стандарта организуется по направлениям развития личности (спортивно-оздоровительное, духовно-нравственное, социальное, общеинтеллектуальное, общекультурное) в соответствии с выбором участников образовательных отношений.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>Обучение в</w:t>
      </w:r>
      <w:r>
        <w:rPr>
          <w:rFonts w:ascii="Times New Roman" w:hAnsi="Times New Roman" w:cs="Times New Roman"/>
          <w:sz w:val="24"/>
        </w:rPr>
        <w:t>1-4 классах в 2020-2021</w:t>
      </w:r>
      <w:r w:rsidRPr="00D46BFE">
        <w:rPr>
          <w:rFonts w:ascii="Times New Roman" w:hAnsi="Times New Roman" w:cs="Times New Roman"/>
          <w:sz w:val="24"/>
        </w:rPr>
        <w:t xml:space="preserve"> учебном году пройдет по учебно</w:t>
      </w:r>
      <w:r>
        <w:rPr>
          <w:rFonts w:ascii="Times New Roman" w:hAnsi="Times New Roman" w:cs="Times New Roman"/>
          <w:sz w:val="24"/>
        </w:rPr>
        <w:t>-</w:t>
      </w:r>
      <w:r w:rsidRPr="00D46BFE">
        <w:rPr>
          <w:rFonts w:ascii="Times New Roman" w:hAnsi="Times New Roman" w:cs="Times New Roman"/>
          <w:sz w:val="24"/>
        </w:rPr>
        <w:t xml:space="preserve">методической комплекту для начальной школы «Школа России».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>Используемый учебно</w:t>
      </w:r>
      <w:r>
        <w:rPr>
          <w:rFonts w:ascii="Times New Roman" w:hAnsi="Times New Roman" w:cs="Times New Roman"/>
          <w:sz w:val="24"/>
        </w:rPr>
        <w:t>-</w:t>
      </w:r>
      <w:r w:rsidRPr="00D46BFE">
        <w:rPr>
          <w:rFonts w:ascii="Times New Roman" w:hAnsi="Times New Roman" w:cs="Times New Roman"/>
          <w:sz w:val="24"/>
        </w:rPr>
        <w:t>методический комплект отвечает требованиям Федерального государственного образовательного стандарта начального общего образования второго поколения. Учебники комплекта «Школа России» включены в Федеральный перечень учебников, рекомендованных (допущенных) Министерством образования и науки Российской Федерации к использованию в образовательном процессе в общеобра</w:t>
      </w:r>
      <w:r>
        <w:rPr>
          <w:rFonts w:ascii="Times New Roman" w:hAnsi="Times New Roman" w:cs="Times New Roman"/>
          <w:sz w:val="24"/>
        </w:rPr>
        <w:t>зовательных учреждениях на 2020-2021</w:t>
      </w:r>
      <w:r w:rsidRPr="00D46BFE">
        <w:rPr>
          <w:rFonts w:ascii="Times New Roman" w:hAnsi="Times New Roman" w:cs="Times New Roman"/>
          <w:sz w:val="24"/>
        </w:rPr>
        <w:t xml:space="preserve"> учебный год.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В основе комплекта: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Pr="00D46BFE">
        <w:rPr>
          <w:rFonts w:ascii="Times New Roman" w:hAnsi="Times New Roman" w:cs="Times New Roman"/>
          <w:sz w:val="24"/>
        </w:rPr>
        <w:t xml:space="preserve">идеи развивающего обучения;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Pr="00D46BFE">
        <w:rPr>
          <w:rFonts w:ascii="Times New Roman" w:hAnsi="Times New Roman" w:cs="Times New Roman"/>
          <w:sz w:val="24"/>
        </w:rPr>
        <w:t xml:space="preserve">деятельностный подход;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Pr="00D46BFE">
        <w:rPr>
          <w:rFonts w:ascii="Times New Roman" w:hAnsi="Times New Roman" w:cs="Times New Roman"/>
          <w:sz w:val="24"/>
        </w:rPr>
        <w:t>принцип дифференциации и индивидуализации;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Pr="00D46BFE">
        <w:rPr>
          <w:rFonts w:ascii="Times New Roman" w:hAnsi="Times New Roman" w:cs="Times New Roman"/>
          <w:sz w:val="24"/>
        </w:rPr>
        <w:t xml:space="preserve">принцип «мини-макса» - опережающее обучение; формирование учебной деятельности;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Pr="00D46BFE">
        <w:rPr>
          <w:rFonts w:ascii="Times New Roman" w:hAnsi="Times New Roman" w:cs="Times New Roman"/>
          <w:sz w:val="24"/>
        </w:rPr>
        <w:t>формирование самооценки и самоконтроля; педагогическая диагностика.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 По учебному плану для обучающихся со 2-го класса вводится изучение иностранного языка.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D46BFE">
        <w:rPr>
          <w:rFonts w:ascii="Times New Roman" w:hAnsi="Times New Roman" w:cs="Times New Roman"/>
          <w:sz w:val="24"/>
        </w:rPr>
        <w:t xml:space="preserve">Учебный план начальной школы (1-4 классы) обеспечивает реализацию требований нового Федерального государственного образовательного стандарта начального общего образования. </w:t>
      </w: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333CE8" w:rsidRPr="000F5862" w:rsidRDefault="00333CE8" w:rsidP="00333CE8">
      <w:pPr>
        <w:rPr>
          <w:rFonts w:ascii="Times New Roman" w:hAnsi="Times New Roman" w:cs="Times New Roman"/>
          <w:b/>
          <w:sz w:val="20"/>
        </w:rPr>
      </w:pPr>
    </w:p>
    <w:p w:rsidR="00333CE8" w:rsidRPr="000F5862" w:rsidRDefault="00333CE8" w:rsidP="00333CE8">
      <w:pPr>
        <w:jc w:val="both"/>
        <w:rPr>
          <w:rFonts w:ascii="Times New Roman" w:hAnsi="Times New Roman" w:cs="Times New Roman"/>
          <w:sz w:val="20"/>
        </w:rPr>
      </w:pPr>
    </w:p>
    <w:p w:rsidR="00333CE8" w:rsidRPr="000F5862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333CE8" w:rsidRDefault="00333CE8" w:rsidP="00333C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</w:p>
    <w:p w:rsidR="00333CE8" w:rsidRDefault="00333CE8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333CE8" w:rsidRDefault="00333CE8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484FA2" w:rsidRDefault="00484FA2" w:rsidP="00484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FF0843">
        <w:rPr>
          <w:rFonts w:ascii="Times New Roman" w:hAnsi="Times New Roman" w:cs="Times New Roman"/>
          <w:b/>
          <w:sz w:val="24"/>
        </w:rPr>
        <w:lastRenderedPageBreak/>
        <w:t>Учебный план</w:t>
      </w:r>
      <w:r w:rsidR="000961A8">
        <w:rPr>
          <w:rFonts w:ascii="Times New Roman" w:hAnsi="Times New Roman" w:cs="Times New Roman"/>
          <w:b/>
          <w:sz w:val="24"/>
        </w:rPr>
        <w:t xml:space="preserve"> </w:t>
      </w:r>
      <w:r w:rsidRPr="00FF0843">
        <w:rPr>
          <w:rFonts w:ascii="Times New Roman" w:hAnsi="Times New Roman" w:cs="Times New Roman"/>
          <w:b/>
          <w:sz w:val="24"/>
        </w:rPr>
        <w:t>индивидуального обучения на дому</w:t>
      </w:r>
    </w:p>
    <w:p w:rsidR="00484FA2" w:rsidRDefault="00D365D0" w:rsidP="00484F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обучающейся 3</w:t>
      </w:r>
      <w:r w:rsidR="00484FA2">
        <w:rPr>
          <w:rFonts w:ascii="Times New Roman" w:hAnsi="Times New Roman" w:cs="Times New Roman"/>
          <w:b/>
          <w:sz w:val="24"/>
        </w:rPr>
        <w:t>а класса</w:t>
      </w:r>
    </w:p>
    <w:tbl>
      <w:tblPr>
        <w:tblpPr w:leftFromText="180" w:rightFromText="180" w:vertAnchor="text" w:horzAnchor="margin" w:tblpXSpec="center" w:tblpY="488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1276"/>
        <w:gridCol w:w="709"/>
        <w:gridCol w:w="850"/>
        <w:gridCol w:w="851"/>
        <w:gridCol w:w="992"/>
        <w:gridCol w:w="850"/>
        <w:gridCol w:w="3119"/>
      </w:tblGrid>
      <w:tr w:rsidR="00484FA2" w:rsidRPr="000F5862" w:rsidTr="00D74E4F">
        <w:trPr>
          <w:trHeight w:val="277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rPr>
                <w:rFonts w:ascii="Times New Roman" w:hAnsi="Times New Roman"/>
                <w:b/>
                <w:sz w:val="20"/>
                <w:szCs w:val="24"/>
              </w:rPr>
            </w:pPr>
            <w:r w:rsidRPr="000F5862">
              <w:rPr>
                <w:rFonts w:ascii="Times New Roman" w:hAnsi="Times New Roman"/>
                <w:b/>
                <w:sz w:val="20"/>
                <w:szCs w:val="24"/>
              </w:rPr>
              <w:t>Предметные области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 w:rsidRPr="000F5862">
              <w:rPr>
                <w:rFonts w:ascii="Times New Roman" w:hAnsi="Times New Roman"/>
                <w:b/>
                <w:sz w:val="20"/>
                <w:szCs w:val="24"/>
              </w:rPr>
              <w:t>Учебные предметы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bCs/>
                <w:sz w:val="20"/>
                <w:szCs w:val="23"/>
              </w:rPr>
            </w:pPr>
            <w:r w:rsidRPr="000F5862">
              <w:rPr>
                <w:rFonts w:ascii="Times New Roman" w:hAnsi="Times New Roman"/>
                <w:b/>
                <w:sz w:val="20"/>
                <w:szCs w:val="24"/>
              </w:rPr>
              <w:t>Количество</w:t>
            </w:r>
            <w:r>
              <w:rPr>
                <w:rFonts w:ascii="Times New Roman" w:hAnsi="Times New Roman"/>
                <w:b/>
                <w:sz w:val="20"/>
                <w:szCs w:val="24"/>
              </w:rPr>
              <w:t xml:space="preserve"> </w:t>
            </w:r>
            <w:r w:rsidRPr="000F5862">
              <w:rPr>
                <w:rFonts w:ascii="Times New Roman" w:hAnsi="Times New Roman"/>
                <w:b/>
                <w:sz w:val="20"/>
                <w:szCs w:val="24"/>
              </w:rPr>
              <w:t>часов в неделю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 w:rsidRPr="000F5862">
              <w:rPr>
                <w:rFonts w:ascii="Times New Roman" w:hAnsi="Times New Roman"/>
                <w:b/>
                <w:bCs/>
                <w:sz w:val="20"/>
                <w:szCs w:val="23"/>
              </w:rPr>
              <w:t>Формы промежуточной аттестации обучающихся</w:t>
            </w:r>
          </w:p>
        </w:tc>
      </w:tr>
      <w:tr w:rsidR="00484FA2" w:rsidRPr="000F5862" w:rsidTr="00D74E4F">
        <w:trPr>
          <w:trHeight w:val="375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4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  <w:lang w:val="en-US"/>
              </w:rPr>
              <w:t>II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</w:tr>
      <w:tr w:rsidR="00484FA2" w:rsidRPr="000F5862" w:rsidTr="00D74E4F">
        <w:trPr>
          <w:cantSplit/>
          <w:trHeight w:val="731"/>
        </w:trPr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303C5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Очная (на дому)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Аудиторная (в классе)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Самостоятельное изучение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Индивидуально (в условиях</w:t>
            </w:r>
          </w:p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ОО)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Общее кол-во часов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</w:tr>
      <w:tr w:rsidR="00484FA2" w:rsidRPr="000F5862" w:rsidTr="00D74E4F">
        <w:trPr>
          <w:gridAfter w:val="1"/>
          <w:wAfter w:w="3119" w:type="dxa"/>
          <w:trHeight w:val="276"/>
        </w:trPr>
        <w:tc>
          <w:tcPr>
            <w:tcW w:w="73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ind w:left="113" w:right="113"/>
              <w:rPr>
                <w:rFonts w:ascii="Times New Roman" w:hAnsi="Times New Roman"/>
                <w:i/>
                <w:sz w:val="20"/>
                <w:szCs w:val="24"/>
              </w:rPr>
            </w:pPr>
            <w:r w:rsidRPr="000F5862">
              <w:rPr>
                <w:rFonts w:ascii="Times New Roman" w:hAnsi="Times New Roman"/>
                <w:i/>
                <w:sz w:val="20"/>
                <w:szCs w:val="24"/>
              </w:rPr>
              <w:t xml:space="preserve">                                   Обязательная часть</w:t>
            </w:r>
          </w:p>
        </w:tc>
      </w:tr>
      <w:tr w:rsidR="00484FA2" w:rsidRPr="000F5862" w:rsidTr="00D74E4F">
        <w:trPr>
          <w:trHeight w:val="364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  <w:r w:rsidRPr="000F5862">
              <w:rPr>
                <w:rStyle w:val="a4"/>
                <w:rFonts w:ascii="Times New Roman" w:hAnsi="Times New Roman"/>
                <w:sz w:val="20"/>
                <w:szCs w:val="24"/>
              </w:rPr>
              <w:t>Русский язык и литературное чтение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Русский язык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Default"/>
              <w:jc w:val="center"/>
              <w:rPr>
                <w:sz w:val="16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Default"/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Default"/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3</w:t>
            </w:r>
          </w:p>
          <w:p w:rsidR="00484FA2" w:rsidRPr="000F5862" w:rsidRDefault="00484FA2" w:rsidP="00D74E4F">
            <w:pPr>
              <w:pStyle w:val="Default"/>
              <w:jc w:val="center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Default"/>
              <w:jc w:val="center"/>
              <w:rPr>
                <w:sz w:val="16"/>
                <w:szCs w:val="20"/>
              </w:rPr>
            </w:pPr>
            <w:r w:rsidRPr="000F5862">
              <w:rPr>
                <w:sz w:val="16"/>
                <w:szCs w:val="20"/>
              </w:rPr>
              <w:t xml:space="preserve">2-4 класс контрольная работа (тест) </w:t>
            </w:r>
          </w:p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16"/>
                <w:szCs w:val="20"/>
              </w:rPr>
            </w:pPr>
          </w:p>
        </w:tc>
      </w:tr>
      <w:tr w:rsidR="00484FA2" w:rsidRPr="000F5862" w:rsidTr="00D74E4F"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Литературное чтение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4</w:t>
            </w: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2-4 класс Средняя арифметическая отметка за учебные четверти</w:t>
            </w:r>
          </w:p>
        </w:tc>
      </w:tr>
      <w:tr w:rsidR="00484FA2" w:rsidRPr="000F5862" w:rsidTr="00D74E4F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  <w:r w:rsidRPr="000F5862">
              <w:rPr>
                <w:rStyle w:val="a4"/>
                <w:rFonts w:ascii="Times New Roman" w:hAnsi="Times New Roman"/>
                <w:sz w:val="20"/>
                <w:szCs w:val="24"/>
              </w:rPr>
              <w:t>Родной язык (русский) и литературное чтение на родном (русском) языке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Родной (русский) язык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</w:p>
          <w:p w:rsidR="00484FA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5945D5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16"/>
                <w:szCs w:val="24"/>
              </w:rPr>
            </w:pPr>
            <w:r w:rsidRPr="005945D5">
              <w:rPr>
                <w:rFonts w:ascii="Times New Roman" w:hAnsi="Times New Roman"/>
                <w:sz w:val="16"/>
                <w:szCs w:val="24"/>
              </w:rPr>
              <w:t xml:space="preserve">        1</w:t>
            </w:r>
          </w:p>
          <w:p w:rsidR="00484FA2" w:rsidRPr="005945D5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16"/>
                <w:szCs w:val="24"/>
              </w:rPr>
            </w:pPr>
            <w:r w:rsidRPr="005945D5">
              <w:rPr>
                <w:rFonts w:ascii="Times New Roman" w:hAnsi="Times New Roman"/>
                <w:sz w:val="16"/>
                <w:szCs w:val="24"/>
              </w:rPr>
              <w:t xml:space="preserve">        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1</w:t>
            </w: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3 класс</w:t>
            </w: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Средняя арифметическая отметка за учебные четверти</w:t>
            </w:r>
          </w:p>
        </w:tc>
      </w:tr>
      <w:tr w:rsidR="00484FA2" w:rsidRPr="000F5862" w:rsidTr="00D74E4F"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Литературное чтение на родном (русском) языке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84FA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5945D5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16"/>
                <w:szCs w:val="24"/>
              </w:rPr>
            </w:pPr>
            <w:r w:rsidRPr="005945D5">
              <w:rPr>
                <w:rFonts w:ascii="Times New Roman" w:hAnsi="Times New Roman"/>
                <w:sz w:val="16"/>
                <w:szCs w:val="24"/>
              </w:rPr>
              <w:t xml:space="preserve">      0</w:t>
            </w:r>
          </w:p>
          <w:p w:rsidR="00484FA2" w:rsidRPr="005945D5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16"/>
                <w:szCs w:val="24"/>
              </w:rPr>
            </w:pPr>
            <w:r w:rsidRPr="005945D5">
              <w:rPr>
                <w:rFonts w:ascii="Times New Roman" w:hAnsi="Times New Roman"/>
                <w:sz w:val="16"/>
                <w:szCs w:val="24"/>
              </w:rPr>
              <w:t xml:space="preserve">       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0</w:t>
            </w: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2-4 класс</w:t>
            </w: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Средняя арифметическая отметка за учебные четверти</w:t>
            </w:r>
          </w:p>
        </w:tc>
      </w:tr>
      <w:tr w:rsidR="00484FA2" w:rsidRPr="000F5862" w:rsidTr="00D74E4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  <w:r w:rsidRPr="000F5862">
              <w:rPr>
                <w:rStyle w:val="a4"/>
                <w:rFonts w:ascii="Times New Roman" w:hAnsi="Times New Roman"/>
                <w:sz w:val="20"/>
                <w:szCs w:val="24"/>
              </w:rPr>
              <w:t>Иностранный язык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 xml:space="preserve">Английский  язык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16"/>
                <w:szCs w:val="20"/>
              </w:rPr>
            </w:pPr>
          </w:p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2-4 класс</w:t>
            </w: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Средняя арифметическая отметка за учебные четверти</w:t>
            </w:r>
          </w:p>
        </w:tc>
      </w:tr>
      <w:tr w:rsidR="00484FA2" w:rsidRPr="000F5862" w:rsidTr="00D74E4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  <w:r w:rsidRPr="000F5862">
              <w:rPr>
                <w:rStyle w:val="a4"/>
                <w:rFonts w:ascii="Times New Roman" w:hAnsi="Times New Roman"/>
                <w:sz w:val="20"/>
                <w:szCs w:val="24"/>
              </w:rPr>
              <w:t>Математика и информатика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Математика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2-4 класс</w:t>
            </w: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Средняя арифметическая отметка за учебные четверти  итоговая контрольная работа</w:t>
            </w:r>
          </w:p>
        </w:tc>
      </w:tr>
      <w:tr w:rsidR="00484FA2" w:rsidRPr="000F5862" w:rsidTr="00D74E4F">
        <w:trPr>
          <w:trHeight w:val="448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  <w:r w:rsidRPr="000F5862">
              <w:rPr>
                <w:rStyle w:val="a4"/>
                <w:rFonts w:ascii="Times New Roman" w:hAnsi="Times New Roman"/>
                <w:sz w:val="20"/>
                <w:szCs w:val="24"/>
              </w:rPr>
              <w:t>Обществознание и естествознание  (окружающий мир)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Окружающий мир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>
              <w:rPr>
                <w:rFonts w:ascii="Times New Roman" w:hAnsi="Times New Roman"/>
                <w:sz w:val="16"/>
                <w:szCs w:val="20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16"/>
                <w:szCs w:val="20"/>
              </w:rPr>
            </w:pPr>
            <w:r w:rsidRPr="000F5862">
              <w:rPr>
                <w:rFonts w:ascii="Times New Roman" w:hAnsi="Times New Roman"/>
                <w:sz w:val="16"/>
                <w:szCs w:val="20"/>
              </w:rPr>
              <w:t>Средняя арифметическая отметка за учебные четверти   итоговый тест</w:t>
            </w:r>
          </w:p>
        </w:tc>
      </w:tr>
      <w:tr w:rsidR="00484FA2" w:rsidRPr="000F5862" w:rsidTr="00D74E4F"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  <w:r w:rsidRPr="000F5862">
              <w:rPr>
                <w:rStyle w:val="a4"/>
                <w:rFonts w:ascii="Times New Roman" w:hAnsi="Times New Roman"/>
                <w:sz w:val="20"/>
                <w:szCs w:val="24"/>
              </w:rPr>
              <w:t>Искусство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Музыка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hAnsi="Times New Roman" w:cs="Times New Roman"/>
                <w:sz w:val="16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  <w:r w:rsidRPr="000F5862">
              <w:rPr>
                <w:rFonts w:ascii="Times New Roman" w:hAnsi="Times New Roman" w:cs="Times New Roman"/>
                <w:sz w:val="16"/>
              </w:rPr>
              <w:t xml:space="preserve">Средняя арифметическая отметка за учебные четверти  </w:t>
            </w:r>
          </w:p>
        </w:tc>
      </w:tr>
      <w:tr w:rsidR="00484FA2" w:rsidRPr="000F5862" w:rsidTr="00D74E4F">
        <w:trPr>
          <w:trHeight w:val="594"/>
        </w:trPr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Изобразительное искусство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hAnsi="Times New Roman" w:cs="Times New Roman"/>
                <w:sz w:val="16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  <w:r w:rsidRPr="000F5862">
              <w:rPr>
                <w:rFonts w:ascii="Times New Roman" w:hAnsi="Times New Roman" w:cs="Times New Roman"/>
                <w:sz w:val="16"/>
              </w:rPr>
              <w:t xml:space="preserve">Средняя арифметическая отметка за учебные четверти  </w:t>
            </w:r>
          </w:p>
        </w:tc>
      </w:tr>
      <w:tr w:rsidR="00484FA2" w:rsidRPr="000F5862" w:rsidTr="00D74E4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  <w:r w:rsidRPr="000F5862">
              <w:rPr>
                <w:rStyle w:val="a4"/>
                <w:rFonts w:ascii="Times New Roman" w:hAnsi="Times New Roman"/>
                <w:sz w:val="20"/>
                <w:szCs w:val="24"/>
              </w:rPr>
              <w:t>Технология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 xml:space="preserve">Технология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0961A8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hAnsi="Times New Roman" w:cs="Times New Roman"/>
                <w:sz w:val="16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rPr>
                <w:rFonts w:ascii="Times New Roman" w:hAnsi="Times New Roman" w:cs="Times New Roman"/>
                <w:sz w:val="16"/>
              </w:rPr>
            </w:pPr>
            <w:r w:rsidRPr="000F5862">
              <w:rPr>
                <w:rFonts w:ascii="Times New Roman" w:hAnsi="Times New Roman" w:cs="Times New Roman"/>
                <w:sz w:val="16"/>
              </w:rPr>
              <w:t xml:space="preserve">Средняя арифметическая отметка за учебные четверти  </w:t>
            </w:r>
          </w:p>
        </w:tc>
      </w:tr>
      <w:tr w:rsidR="00484FA2" w:rsidRPr="000F5862" w:rsidTr="00D74E4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Style w:val="a4"/>
                <w:rFonts w:ascii="Times New Roman" w:hAnsi="Times New Roman"/>
                <w:i w:val="0"/>
                <w:sz w:val="20"/>
                <w:szCs w:val="24"/>
              </w:rPr>
            </w:pPr>
            <w:r w:rsidRPr="000F5862">
              <w:rPr>
                <w:rStyle w:val="a4"/>
                <w:rFonts w:ascii="Times New Roman" w:hAnsi="Times New Roman"/>
                <w:sz w:val="20"/>
                <w:szCs w:val="24"/>
              </w:rPr>
              <w:t>Физическая культура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  <w:r w:rsidRPr="000F5862">
              <w:rPr>
                <w:rFonts w:ascii="Times New Roman" w:hAnsi="Times New Roman"/>
                <w:sz w:val="20"/>
                <w:szCs w:val="24"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1</w:t>
            </w:r>
          </w:p>
          <w:p w:rsidR="00484FA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Default"/>
              <w:rPr>
                <w:sz w:val="16"/>
                <w:szCs w:val="19"/>
              </w:rPr>
            </w:pPr>
            <w:r>
              <w:rPr>
                <w:sz w:val="16"/>
                <w:szCs w:val="19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Default"/>
              <w:rPr>
                <w:sz w:val="16"/>
                <w:szCs w:val="19"/>
              </w:rPr>
            </w:pPr>
            <w:r>
              <w:rPr>
                <w:sz w:val="16"/>
                <w:szCs w:val="19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Default"/>
              <w:rPr>
                <w:sz w:val="16"/>
                <w:szCs w:val="19"/>
              </w:rPr>
            </w:pPr>
            <w:r>
              <w:rPr>
                <w:sz w:val="16"/>
                <w:szCs w:val="19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Default"/>
              <w:rPr>
                <w:sz w:val="16"/>
                <w:szCs w:val="19"/>
              </w:rPr>
            </w:pPr>
            <w:r w:rsidRPr="000F5862">
              <w:rPr>
                <w:sz w:val="16"/>
                <w:szCs w:val="19"/>
              </w:rPr>
              <w:t xml:space="preserve">Средняя арифметическая отметка за учебные четверти, </w:t>
            </w:r>
          </w:p>
        </w:tc>
      </w:tr>
      <w:tr w:rsidR="00484FA2" w:rsidRPr="000F5862" w:rsidTr="00D74E4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b/>
                <w:sz w:val="20"/>
                <w:szCs w:val="24"/>
              </w:rPr>
            </w:pPr>
            <w:r w:rsidRPr="000F5862">
              <w:rPr>
                <w:rFonts w:ascii="Times New Roman" w:hAnsi="Times New Roman"/>
                <w:b/>
                <w:sz w:val="20"/>
                <w:szCs w:val="24"/>
              </w:rPr>
              <w:t xml:space="preserve">Итого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22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FA2" w:rsidRPr="000F5862" w:rsidRDefault="00484FA2" w:rsidP="00D74E4F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</w:tr>
      <w:tr w:rsidR="000961A8" w:rsidRPr="000F5862" w:rsidTr="00D74E4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BC3439" w:rsidRDefault="000961A8" w:rsidP="000961A8">
            <w:pPr>
              <w:pStyle w:val="a3"/>
              <w:spacing w:line="276" w:lineRule="auto"/>
              <w:rPr>
                <w:rFonts w:ascii="Times New Roman" w:hAnsi="Times New Roman"/>
                <w:szCs w:val="24"/>
              </w:rPr>
            </w:pPr>
            <w:r w:rsidRPr="000961A8">
              <w:rPr>
                <w:rFonts w:ascii="Times New Roman" w:hAnsi="Times New Roman"/>
                <w:b/>
                <w:sz w:val="18"/>
                <w:szCs w:val="24"/>
              </w:rPr>
              <w:t>Часть, формируемая участниками образовательных отношений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F5862" w:rsidRDefault="000961A8" w:rsidP="000961A8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F5862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</w:tr>
      <w:tr w:rsidR="000961A8" w:rsidRPr="000F5862" w:rsidTr="00D74E4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961A8" w:rsidRDefault="000961A8" w:rsidP="000961A8">
            <w:pPr>
              <w:pStyle w:val="a3"/>
              <w:spacing w:line="276" w:lineRule="auto"/>
              <w:rPr>
                <w:rFonts w:ascii="Times New Roman" w:hAnsi="Times New Roman"/>
                <w:sz w:val="18"/>
                <w:szCs w:val="24"/>
              </w:rPr>
            </w:pPr>
            <w:r w:rsidRPr="000961A8">
              <w:rPr>
                <w:rFonts w:ascii="Times New Roman" w:hAnsi="Times New Roman"/>
                <w:sz w:val="18"/>
                <w:szCs w:val="24"/>
              </w:rPr>
              <w:t>«Занимательная математика»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F5862" w:rsidRDefault="000961A8" w:rsidP="000961A8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0,5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0961A8">
              <w:rPr>
                <w:rFonts w:ascii="Times New Roman" w:hAnsi="Times New Roman"/>
                <w:sz w:val="18"/>
                <w:szCs w:val="20"/>
              </w:rPr>
              <w:t>Безотметочное обучение</w:t>
            </w:r>
          </w:p>
        </w:tc>
      </w:tr>
      <w:tr w:rsidR="000961A8" w:rsidRPr="000F5862" w:rsidTr="00D74E4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961A8" w:rsidRDefault="000961A8" w:rsidP="000961A8">
            <w:pPr>
              <w:pStyle w:val="a3"/>
              <w:spacing w:line="276" w:lineRule="auto"/>
              <w:rPr>
                <w:rFonts w:ascii="Times New Roman" w:hAnsi="Times New Roman"/>
                <w:sz w:val="18"/>
                <w:szCs w:val="24"/>
              </w:rPr>
            </w:pPr>
            <w:r w:rsidRPr="000961A8">
              <w:rPr>
                <w:rFonts w:ascii="Times New Roman" w:hAnsi="Times New Roman"/>
                <w:sz w:val="18"/>
                <w:szCs w:val="24"/>
              </w:rPr>
              <w:t>«Развитие речи»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F5862" w:rsidRDefault="000961A8" w:rsidP="000961A8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0,5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0961A8">
              <w:rPr>
                <w:rFonts w:ascii="Times New Roman" w:hAnsi="Times New Roman"/>
                <w:sz w:val="18"/>
                <w:szCs w:val="20"/>
              </w:rPr>
              <w:t>Безотметочное обучение</w:t>
            </w:r>
          </w:p>
        </w:tc>
      </w:tr>
      <w:tr w:rsidR="000961A8" w:rsidRPr="000F5862" w:rsidTr="00D74E4F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961A8" w:rsidRDefault="000961A8" w:rsidP="000961A8">
            <w:pPr>
              <w:pStyle w:val="a3"/>
              <w:spacing w:line="276" w:lineRule="auto"/>
              <w:rPr>
                <w:rFonts w:ascii="Times New Roman" w:hAnsi="Times New Roman"/>
                <w:b/>
                <w:sz w:val="18"/>
                <w:szCs w:val="24"/>
              </w:rPr>
            </w:pPr>
            <w:r w:rsidRPr="000961A8">
              <w:rPr>
                <w:rFonts w:ascii="Times New Roman" w:hAnsi="Times New Roman"/>
                <w:b/>
                <w:sz w:val="18"/>
                <w:szCs w:val="24"/>
              </w:rPr>
              <w:t>Максимально допустимая недельная нагрузка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F5862" w:rsidRDefault="000961A8" w:rsidP="000961A8">
            <w:pPr>
              <w:pStyle w:val="a3"/>
              <w:spacing w:line="276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23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1A8" w:rsidRPr="000F5862" w:rsidRDefault="000961A8" w:rsidP="000961A8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</w:p>
        </w:tc>
      </w:tr>
    </w:tbl>
    <w:p w:rsidR="00484FA2" w:rsidRPr="008036A7" w:rsidRDefault="00484FA2" w:rsidP="00484FA2">
      <w:pPr>
        <w:spacing w:after="0" w:line="240" w:lineRule="auto"/>
        <w:jc w:val="center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4"/>
        </w:rPr>
        <w:t>Авериной Екатерины Алексеевны</w:t>
      </w:r>
      <w:r w:rsidRPr="00FF0843">
        <w:rPr>
          <w:rFonts w:ascii="Times New Roman" w:hAnsi="Times New Roman" w:cs="Times New Roman"/>
          <w:b/>
          <w:sz w:val="24"/>
        </w:rPr>
        <w:t xml:space="preserve"> </w:t>
      </w:r>
    </w:p>
    <w:p w:rsidR="00484FA2" w:rsidRDefault="00484FA2" w:rsidP="00333CE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sectPr w:rsidR="00484FA2" w:rsidSect="00484FA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CE8"/>
    <w:rsid w:val="000961A8"/>
    <w:rsid w:val="00333CE8"/>
    <w:rsid w:val="00484FA2"/>
    <w:rsid w:val="00AC4BE4"/>
    <w:rsid w:val="00CD7058"/>
    <w:rsid w:val="00D36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6D6FA2-040D-4BF6-8E5F-1148A3991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3CE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84FA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484FA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4">
    <w:name w:val="Emphasis"/>
    <w:basedOn w:val="a0"/>
    <w:qFormat/>
    <w:rsid w:val="00484FA2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0961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961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8</Pages>
  <Words>2967</Words>
  <Characters>16916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2020-09-09T09:13:00Z</cp:lastPrinted>
  <dcterms:created xsi:type="dcterms:W3CDTF">2020-09-07T16:29:00Z</dcterms:created>
  <dcterms:modified xsi:type="dcterms:W3CDTF">2020-10-06T17:39:00Z</dcterms:modified>
</cp:coreProperties>
</file>