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36" w:rsidRDefault="00993F36" w:rsidP="00993F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«Основная общеобразовательная школа № 40»</w:t>
      </w:r>
    </w:p>
    <w:tbl>
      <w:tblPr>
        <w:tblpPr w:leftFromText="180" w:rightFromText="180" w:vertAnchor="text" w:horzAnchor="margin" w:tblpY="420"/>
        <w:tblW w:w="10349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993F36" w:rsidRPr="009E190C" w:rsidTr="00B87007">
        <w:tc>
          <w:tcPr>
            <w:tcW w:w="5246" w:type="dxa"/>
          </w:tcPr>
          <w:p w:rsidR="00993F36" w:rsidRPr="003D6A31" w:rsidRDefault="00993F36" w:rsidP="00B8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A31"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</w:t>
            </w:r>
          </w:p>
          <w:p w:rsidR="00993F36" w:rsidRPr="003D6A31" w:rsidRDefault="00993F36" w:rsidP="00B8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A31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совета,  </w:t>
            </w:r>
          </w:p>
          <w:p w:rsidR="00993F36" w:rsidRPr="003D6A31" w:rsidRDefault="00993F36" w:rsidP="00B8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A31">
              <w:rPr>
                <w:rFonts w:ascii="Times New Roman" w:hAnsi="Times New Roman"/>
                <w:sz w:val="24"/>
                <w:szCs w:val="24"/>
              </w:rPr>
              <w:t xml:space="preserve">протокол № 12 от 23.05.2019  </w:t>
            </w:r>
          </w:p>
          <w:p w:rsidR="00993F36" w:rsidRPr="003D6A31" w:rsidRDefault="00993F36" w:rsidP="00B8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3F36" w:rsidRPr="003D6A31" w:rsidRDefault="00993F36" w:rsidP="00B8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A31">
              <w:rPr>
                <w:rFonts w:ascii="Times New Roman" w:hAnsi="Times New Roman"/>
                <w:sz w:val="24"/>
                <w:szCs w:val="24"/>
              </w:rPr>
              <w:t>Утверждена п</w:t>
            </w:r>
            <w:r w:rsidRPr="003D6A31">
              <w:rPr>
                <w:rFonts w:ascii="Times New Roman" w:eastAsia="Times New Roman" w:hAnsi="Times New Roman"/>
                <w:sz w:val="24"/>
                <w:szCs w:val="24"/>
              </w:rPr>
              <w:t xml:space="preserve">риказом </w:t>
            </w:r>
            <w:r w:rsidRPr="003D6A3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993F36" w:rsidRPr="003D6A31" w:rsidRDefault="00993F36" w:rsidP="00B8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A31">
              <w:rPr>
                <w:rFonts w:ascii="Times New Roman" w:hAnsi="Times New Roman"/>
                <w:sz w:val="24"/>
                <w:szCs w:val="24"/>
              </w:rPr>
              <w:t>МБОУ ООШ № 40</w:t>
            </w:r>
          </w:p>
          <w:p w:rsidR="00993F36" w:rsidRPr="003D6A31" w:rsidRDefault="00993F36" w:rsidP="00B8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A31">
              <w:rPr>
                <w:rFonts w:ascii="Times New Roman" w:eastAsia="Times New Roman" w:hAnsi="Times New Roman"/>
                <w:sz w:val="24"/>
                <w:szCs w:val="24"/>
              </w:rPr>
              <w:t>от 23.05.2019г. № 228/1</w:t>
            </w:r>
          </w:p>
        </w:tc>
      </w:tr>
    </w:tbl>
    <w:p w:rsidR="00993F36" w:rsidRPr="007A27DD" w:rsidRDefault="00993F36" w:rsidP="00993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F36" w:rsidRDefault="00993F36" w:rsidP="00993F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3F36" w:rsidRDefault="00993F36" w:rsidP="00993F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3F36" w:rsidRDefault="00993F36" w:rsidP="00993F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3F36" w:rsidRDefault="00993F36" w:rsidP="00993F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3F36" w:rsidRDefault="00993F36" w:rsidP="00993F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3F36" w:rsidRDefault="00993F36" w:rsidP="00993F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7A27DD">
        <w:rPr>
          <w:rFonts w:ascii="Times New Roman" w:hAnsi="Times New Roman"/>
          <w:sz w:val="40"/>
          <w:szCs w:val="40"/>
        </w:rPr>
        <w:t>РАБОЧАЯ ПРОГРАММА</w:t>
      </w:r>
    </w:p>
    <w:p w:rsidR="00993F36" w:rsidRDefault="00993F36" w:rsidP="00993F3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7A27DD">
        <w:rPr>
          <w:rFonts w:ascii="Times New Roman" w:hAnsi="Times New Roman"/>
          <w:sz w:val="40"/>
          <w:szCs w:val="40"/>
        </w:rPr>
        <w:t>по учебному предмету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993F36" w:rsidRPr="00993F36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52"/>
          <w:szCs w:val="40"/>
        </w:rPr>
      </w:pPr>
      <w:r w:rsidRPr="00993F36">
        <w:rPr>
          <w:rFonts w:ascii="Times New Roman" w:hAnsi="Times New Roman"/>
          <w:b/>
          <w:sz w:val="52"/>
          <w:szCs w:val="40"/>
        </w:rPr>
        <w:t>музыка</w:t>
      </w:r>
    </w:p>
    <w:p w:rsidR="00993F36" w:rsidRPr="007A27DD" w:rsidRDefault="00712572" w:rsidP="00993F3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8 КЛАСС</w:t>
      </w:r>
      <w:bookmarkStart w:id="0" w:name="_GoBack"/>
      <w:bookmarkEnd w:id="0"/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A27DD">
        <w:rPr>
          <w:rFonts w:ascii="Times New Roman" w:hAnsi="Times New Roman"/>
          <w:b/>
          <w:sz w:val="40"/>
          <w:szCs w:val="40"/>
        </w:rPr>
        <w:t>ФГОС ООО</w:t>
      </w: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F36" w:rsidRPr="007A27DD" w:rsidRDefault="00993F36" w:rsidP="00993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7DD">
        <w:rPr>
          <w:rFonts w:ascii="Times New Roman" w:hAnsi="Times New Roman"/>
          <w:b/>
          <w:sz w:val="24"/>
          <w:szCs w:val="24"/>
        </w:rPr>
        <w:t>Первоуральск, 201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993F36" w:rsidRDefault="00993F36" w:rsidP="00993F36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  <w:sectPr w:rsidR="00993F36" w:rsidSect="00993F36">
          <w:footerReference w:type="default" r:id="rId7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993F36" w:rsidRDefault="00993F36" w:rsidP="00543D0A">
      <w:pPr>
        <w:pStyle w:val="a3"/>
        <w:shd w:val="clear" w:color="auto" w:fill="FFFFFF"/>
        <w:spacing w:before="0" w:beforeAutospacing="0" w:after="0" w:afterAutospacing="0" w:line="182" w:lineRule="atLeast"/>
        <w:jc w:val="center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jc w:val="center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1.Пояснительная записка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jc w:val="center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1.1.Нормативные документы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Рабочая программа по музыке в 8 классе составлена в соответствии с: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 федеральным законом от 29.12.2012г. № 273-ФЗ «Об образовании в Российской Федерации»; федеральными государственными образовательными стандартами основного общего образования; примерной программой общего образования по музыке, с учетом авторской программы «Музыка». 5-9 классы», авторы В.В.Алеев, Т.И.Науменко, Т.Н. Кичак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базисным учебным планом и годовым календарным учебным графиком: 35 учебных недель по 1 часу-35 часов за год.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1.2. Цели с учетом специфики предмета :развитие музыкальной культуры школьников как неотъемлемой части духовной культуры.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1.3.Цели, задачи, планируемые результаты: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развитие 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- освоение 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- овладение практическими умениями и навыками 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- воспитание 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Личностные результаты: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—обогащение духовного мира на основе присвоения художественного опыта человечества;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—обобщенное представление о художественных ценностях произведений разных видов искусства;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—наличие предпочтений, художественно-эстетического вкуса, эмпатии, эмоциональной отзывчивости и заинтересованного отношения к искусству;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—инициативность и самостоятельность в решении разноуровневых учебно-творческих задач;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—соответствующий возрасту уровень культуры восприятия искусства;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—наличие определенного уровня развития общих художественных способностей, включая образное и ассоциативное мышление, творческое воображение;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—участие в учебном сотрудничестве и творческой деятельности на основе уважения к художественным интересам сверстников.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Метапредметные результаты: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—понимание роли искусства в становлении духовного мира человека; культурно-историческом развитии современного социума;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—общее представление об этической составляющей искусства (добро, зло, справедливость, долг и т. д.);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—развитие устойчивой потребности в общении с миром искусства в собственной внеурочной и внешкольной деятельности;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—соответствующий возрасту уровень духовной культуры;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—творческий подход к решению различных учебных и реальных жизненных проблем;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—расширение сферы познавательных интересов, гармоничное интеллектуально-творческое развитие;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—усвоение культурных традиций, нравственных эталонов и норм социального поведения;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—эстетическое  отношение  к окружающему миру (преобразование  действительности,  привнесение красоты в человеческие отношения.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Предметные результаты: 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—постижение духовного наследия человечества на основе эмоционального переживания произведений искусства;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—освоение содержания, претворяющего проблемы ≪вечных тем≫ в искусстве;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—умение аргументировано рассуждать о роли музыки в жизни человека;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—осмысление важнейших категорий в музыкальном искусстве — традиции и современности, понимании их неразрывной связи;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—установление взаимодействий между образами музыки, литературы и изобразительного искусства на уровне содержания и формы;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—понимание концептуально-содержательных особенностей сонатной формы;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—сформированность навыков вокально-хоровой деятельности — умение исполнять произведения различных жанров и стилей, 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своим голосом и дыханием в период мутации.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1.4.Отличительные особенности рабочей программы от примерной программы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Основное содержание образования в примерной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мире: традиции и инновации». Предлагаемые содержательные линии ориентированы на сохранение преемственности с курсом музыки в начальной школе. При этом построение программы допускает различные варианты для изложения содержания учебников, распределения учебного материала и времени его изучения.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Главная тема 8 класса ≪Традиция и современность в музыке≫ обращена к воплощению в музыке проблемы вечной связи времен. Музыкальное искусство рассматривается сквозь призму вековых традиций, продолжающих свою жизнь и поныне. За основу берутся ≪вечные темы≫ искусства — мир сказки и мифа, мир человеческих чувств, мир духовных поисков, предстающие в нерасторжимом единстве прошлого и настоящего и утверждающие тем самым их непреходящее значение для музыкального искусства. Современность трактуется в программе двояко: это и вечная актуальность высоких традиций, и новое, пришедшее вместе с XX веком. Таким образом,  предоставляется  возможность  путем сравнения установить, какие музыкальные произведения продолжают идеи высокого и вечного, а какие являют собой проявление моды или злободневных течений. Содержание рабочей программы построено на основе компетентностного подхода в соответствии с этим у  обучающихся  развиваются и совершенствуются познавательная, информационно-коммуникативная, рефлексивная деятельности. В данной </w:t>
      </w:r>
      <w:r w:rsidRPr="00993F36">
        <w:rPr>
          <w:rFonts w:eastAsiaTheme="minorHAnsi"/>
          <w:lang w:eastAsia="en-US"/>
        </w:rPr>
        <w:lastRenderedPageBreak/>
        <w:t>программе заложены возможности предусмотренного стандартом формирования у обучающихся универсальных учебных действий.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Отличительные особенности программы: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- во взгляде на музыку не только с точки зрения её эстетической ценности, но и с позиции её универсального значения в мире, когда музыка раскрывается во всём богатстве своих граней, врастающих в различные сферы бытия, - природу, обычаи, верования, человеческие отношения, фантазии, чувства;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- в системном погружении в проблематику музыкального содержания;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- в рассмотрении музыкального искусства с точки зрения стилевого подхода, применяемого с учётом научных достижений в области эстетики, литературоведения, музыкознания;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- в углублении идеи музыкального образования при помощи учебника 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1.5.Используемые технологии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Педагогические технологии, используемые при реализации программы: сотворчество, сотрудничество, личностно-ориентированный подход, творческие проекты, дифференцированные обучающие, развивающие и диагностирующие задания. Так же предусмотрены различные сочетания инвариантных и вариативных тем и заданий, проблемные ситуации, самостоятельный информационный поиск, интеграция различных видов художественно – творческой и художественно-познавательной деятельности учащихся.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Уроки музыки, проводимые по данной программе, можно интегрировать с уроками изобразительного искусства на основе: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Выявления общего и особенного в языке разных видов искусства; общности художественно-образного содержания произведений различных видов искусства; общности духовно-нравственных смыслов произведений искусства.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1.6. Формы и методы контроля.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Предпочтительными формами организации учебного процесса на уроке являются: групповая, коллективная работа с учащимися.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Контроль осуществляется в следующих видах: текущий, тематический, итоговый.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Формы контроля: устный опрос; тесты, творческие задания по теме, проверочные работы.  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Промежуточная аттестация проводится в соответствии с планируемыми результатами, требованиями к уровню подготовки учащихся 1 класса начальной школы в форме итоговых тестов в конце каждой четверти.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Методы: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метод художественного, нравственно-эстетического познания музыки; метод эмоциональной драматургии; метод интонационно-стилевого постижения музыки; метод художественного контекста; метод создания «композиций»; метод междисциплинарных взаимодействий; метод проблемного обучения; метод сравнения . Эти методы реализуются в учебной деятельности с применением системного подхода, который выполняет роль главного «координатора» в целостном методологическом пространстве 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Критерии оценивания.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1.Знание  музыкальной  терминологии, умение  её  применять.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«5» – твердое  знание  терминов и понятий, умение применять это знание на практике.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«4»–неточность в формулировках терминов и понятий, умение частично применять их на практике.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lastRenderedPageBreak/>
        <w:t>«3»–слабое (фрагментарное) знание терминов и понятий, неумение использовать их на практике.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 «2»–незнание терминов и понятий, отсутствие навыков использования их на практике.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2. Теоретические знания могут быть проверены в форме тестирования.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 «5»-получают учащиеся, правильно выполнившие 100-90 % работы;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«4»-ставится в том случае, если верные ответы составляют 80 % от общего количества;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 «3»-соответствуетработа, содержащая 50–70 % правильных ответов;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«2»-верно выполнено менее 50% работы;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3. Слушание музыкальных произведений.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 «5»–соблюдает правила слушания музыки, свободно владеет приемами анализа музыкальных произведений.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«4»–знает правила слушания музыки, при анализе музыкальных произведений владеет не всеми приемами. «3»–невнимательно слушает музыку, испытывает трудности при анализе музыкальных произведений.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«2»–не умеет слушать музыку, не владеет приемами анализа музыкальных произведений.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4. Пение музыкальных произведений.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«5»–соблюдает правила пения; пение вокальных произведений соответствует (1), (2), (3) уровням сложности.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«4»–знает правила пения, иногда допускает ошибки (1), (2), (3) уровня сложности.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«3»–невсегда соблюдает правила пения, часто допускает ошибки (1), (2), (3) уровня сложности.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«2»–не соблюдает правила, пение не соответствует (1), (2), (3) уровню сложности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5. Творческая деятельность.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5.1.Виды: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Составление кроссвордов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Письменные отзывы о музыкальном произведении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Музыкальные викторины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Сочинения о музыке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Презентации Рисунки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 5.2.Критерии оценки (т.к. при организации творческой деятельности применяется дифференцированный подход–задания учитывают способности и интересы учащихся, то оценки «2» за этот вид деятельности и полученный результат не выставляются)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 «5»–владеет УУД, знает задачи творческой деятельности и готов творить.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«4»–владеет УУД, готов творить, но не всегда осмысленно решает задачи творческой деятельности. 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«3»–проблемы в УУД, готов творить, но испытывает трудности в решении задач творческой деятельности.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2. Общая характеристика предмета, образовательная область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Предмет «Музыка» входит в состав предметной области «Искусство». Музыкальное образование (воспитание, обучение и развитие) в основной школе способствуют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 Изучение предмета 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 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lastRenderedPageBreak/>
        <w:t>Основные содержательные линии:</w:t>
      </w:r>
    </w:p>
    <w:p w:rsidR="00543D0A" w:rsidRPr="00993F36" w:rsidRDefault="00543D0A" w:rsidP="00543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обогащение опыта эмоционально-ценностного отношения учащихся к музыке и музыкальным занятиям;</w:t>
      </w:r>
    </w:p>
    <w:p w:rsidR="00543D0A" w:rsidRPr="00993F36" w:rsidRDefault="00543D0A" w:rsidP="00543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усвоение изучаемых музыкальных произведений и знаний о музыке;</w:t>
      </w:r>
    </w:p>
    <w:p w:rsidR="00543D0A" w:rsidRPr="00993F36" w:rsidRDefault="00543D0A" w:rsidP="00543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овладение способами музыкальной деятельности (умения и навыки);</w:t>
      </w:r>
    </w:p>
    <w:p w:rsidR="00543D0A" w:rsidRPr="00993F36" w:rsidRDefault="00543D0A" w:rsidP="00543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обогащение опыта музыкально-творческой деятельности.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Каждая из указанных содержательных линий находит свое воплощение в целевых установках учебной программы и получает последовательное многоаспектное раскрытие в содержании музыкального образования и требованиях к уровню подготовки оканчивающих основную школу.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Обогащение опыта эмоционально-ценностного отношения к музыке и знаний музыки в период обучения в основной школе осуществляется в первую очередь за счет расширения диапазона изучаемых произведений в жанрово-стилевом отношении, более широкого представления в музыкальном репертуаре образцов народной и профессиональной (классической и современной) музыки как светской, так и духовной. При этом произведения духовной религиозной музыки рассматриваются в культурологическом аспекте. Важной составляющей изучаемого учащимися музыкального репертуара становятся образцы современной популярной музыки.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Необходимо обратить особое внимание  на то, что опыт эмоционально-ценностного отношения к музыке и знание учащимися музыки происходит в первую очередь на основе личностно окрашенного эмоционально-образного общения с художественными образцами музыкального искусства в различных видов музыкальной деятельности; выявления связей музыки с другими видами искусства и жизнью; раскрытия возможностей музыки в преобразовании духовного мира человека, его душевного состояния.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Приоритетное значение в ряду знаний о музыке на второй ступени обучения имеют знания, приобретаемые в процессе музыкально-творческой деятельности и раскрывающие интонационную, жанровую, стилевую основы музыкального искусства, многогранность связей музыки с другими видами искусства. В число музыкальных знаний входят также знания о творчестве композиторов, исполнителей, способах овладения различными видами музыкальной деятельности, нотной грамоты. В программе выделяется группа музыкально-исторических знаний, а также знаний о музыкальной жизни нашей страны и других стран мира.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Необходимо предусмотреть в программе освоение учащимися музыкальных умений и навыков, приобретаемых в различных видах музыкально-творческой деятельности и способствующих личностному постижению преобразующей силы музыки. При этом музыкальные умения связаны главным образом с творческим, никогда не повторяющимся процессом. Музыкальные навыки являются базой прежде всего для музыкально-исполнительской деятельности, требующей определенной подготовки и развития психофизиологического аппарата ребенка, что является необходимым условием для достижения эстетического, подлинно художественного воплощения музыкального образа исполняемого произведения и самовыражения ребенка. Весь учебно-воспитательный процесс на уроке пронизывает опыт музыкально-творческой учебной деятельности, который приобретается учащимися в процессе слушания музыки, в вокально-хоровом и инструментальном исполнении, в музыкально-пластической деятельности, музыкальных импровизациях и сочинении музыки, в установлении связей музыки с другими видами искусства, с историей, жизнью. Тем самым удается избежать информационного изложения материала и на первый план вывести деятельностное освоение искусства. Накопление опыта музыкально-творческой деятельности в системе основного общего музыкального образования направлено на дальнейшее развитие творческого потенциала учащихся, их интереса к процессу и результату музыкальной деятельности. Такой опыт помогает ученику глубже познавать природу музыки, пути и способы ее создания, исполнения и слушания, сформировать свою личностную позицию </w:t>
      </w:r>
      <w:r w:rsidRPr="00993F36">
        <w:rPr>
          <w:rFonts w:eastAsiaTheme="minorHAnsi"/>
          <w:lang w:eastAsia="en-US"/>
        </w:rPr>
        <w:lastRenderedPageBreak/>
        <w:t>по отношению к искусству и найти способы самовыражения в разнообразной музыкально-творческой деятельности.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3.Место учебного предмета в учебном плане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Предмет «Музыка» изучается в 5-9 классах в объёме не менее 105 часов(по 35 часов в каждом классе).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4.Описание ценностных ориентиров, содержащиеся в учебном предмете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Ценностные ориентиры содержания курса заключаются: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—в формировании и воспитании у обучающихся верыв Россию, чувства личной ответственности за Отечество;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—в формировании чувства патриотизма и гражданской солидарности;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—в формировании разностороннего, интеллектуально-творческого и духовного развития;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—в формировании основ художественного мышления;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—в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5.Результаты освоения учебного предмета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В результате изучения музыки в 8 классе ученик должен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знать/понимать:</w:t>
      </w:r>
    </w:p>
    <w:p w:rsidR="00543D0A" w:rsidRPr="00993F36" w:rsidRDefault="00543D0A" w:rsidP="00543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знать специфику музыки как вида искусства;</w:t>
      </w:r>
    </w:p>
    <w:p w:rsidR="00543D0A" w:rsidRPr="00993F36" w:rsidRDefault="00543D0A" w:rsidP="00543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знать основные жанры народной и профессиональной музыки;</w:t>
      </w:r>
    </w:p>
    <w:p w:rsidR="00543D0A" w:rsidRPr="00993F36" w:rsidRDefault="00543D0A" w:rsidP="00543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знать характерные черты и образцы творчества крупнейших русских и зарубежных композиторов;</w:t>
      </w:r>
    </w:p>
    <w:p w:rsidR="00543D0A" w:rsidRPr="00993F36" w:rsidRDefault="00543D0A" w:rsidP="00543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понимать особенности искусства различных эпох;</w:t>
      </w:r>
    </w:p>
    <w:p w:rsidR="00543D0A" w:rsidRPr="00993F36" w:rsidRDefault="00543D0A" w:rsidP="00543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</w:r>
    </w:p>
    <w:p w:rsidR="00543D0A" w:rsidRPr="00993F36" w:rsidRDefault="00543D0A" w:rsidP="00543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эмоционально-образно воспринимать и характеризовать музыкальные произведения.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br/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уметь:</w:t>
      </w:r>
    </w:p>
    <w:p w:rsidR="00543D0A" w:rsidRPr="00993F36" w:rsidRDefault="00543D0A" w:rsidP="00543D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аргументировано рассуждать о роли музыки в жизни человека (с учетом знаний, полученных науроках в 5, 6, 7, 8 классах);</w:t>
      </w:r>
    </w:p>
    <w:p w:rsidR="00543D0A" w:rsidRPr="00993F36" w:rsidRDefault="00543D0A" w:rsidP="00543D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обосновать собственные предпочтения, касающиеся музыкальных произведений различных стилей и жанров;</w:t>
      </w:r>
    </w:p>
    <w:p w:rsidR="00543D0A" w:rsidRPr="00993F36" w:rsidRDefault="00543D0A" w:rsidP="00543D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преломлять полученные знания в эмоционально-личностном отношении к образному миру музыки, которое проявляется в размышлениях о музыке (устно и письменно), ответах на вопросы учебника, в выполнении проблемно-творческих заданий в дневнике музыкальных размышлений;</w:t>
      </w:r>
    </w:p>
    <w:p w:rsidR="00543D0A" w:rsidRPr="00993F36" w:rsidRDefault="00543D0A" w:rsidP="00543D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осмысливать важнейшие категории в музыкальном искусстве — традиции и современности, понимания их неразрывной связи;</w:t>
      </w:r>
    </w:p>
    <w:p w:rsidR="00543D0A" w:rsidRPr="00993F36" w:rsidRDefault="00543D0A" w:rsidP="00543D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lastRenderedPageBreak/>
        <w:t>понимать концептуально-содержательные особенности сонатной формы;</w:t>
      </w:r>
    </w:p>
    <w:p w:rsidR="00543D0A" w:rsidRPr="00993F36" w:rsidRDefault="00543D0A" w:rsidP="00543D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2" w:lineRule="atLeast"/>
        <w:ind w:left="0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проявлять навыки вокально-хоровой деятельности: уметь исполнять произведения различных жанров и стилей, представленных в программе, уметь петь под фонограмму с различным аккомпанементом (фортепиано, гитара, электромузыкальные инструменты), уметь владеть своим голосом и дыханием в период мутации.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-использовать различные формы индивидуального, группового и коллективного музицирования,  выполнять творческие задания, участвовать в исследовательских проектах.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br/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br/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br/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br/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6.Содержание учебного предмета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b/>
          <w:lang w:eastAsia="en-US"/>
        </w:rPr>
      </w:pPr>
      <w:r w:rsidRPr="00993F36">
        <w:rPr>
          <w:rFonts w:eastAsiaTheme="minorHAnsi"/>
          <w:b/>
          <w:lang w:eastAsia="en-US"/>
        </w:rPr>
        <w:t>Тема года:</w:t>
      </w:r>
      <w:r w:rsidR="0004282A" w:rsidRPr="00993F36">
        <w:rPr>
          <w:rFonts w:eastAsiaTheme="minorHAnsi"/>
          <w:b/>
          <w:lang w:eastAsia="en-US"/>
        </w:rPr>
        <w:t xml:space="preserve"> </w:t>
      </w:r>
      <w:r w:rsidRPr="00993F36">
        <w:rPr>
          <w:rFonts w:eastAsiaTheme="minorHAnsi"/>
          <w:b/>
          <w:lang w:eastAsia="en-US"/>
        </w:rPr>
        <w:t>«Традиция и современность в музыке» (35часов)</w:t>
      </w:r>
    </w:p>
    <w:p w:rsidR="007570F6" w:rsidRPr="00993F36" w:rsidRDefault="007570F6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b/>
          <w:lang w:eastAsia="en-US"/>
        </w:rPr>
      </w:pPr>
    </w:p>
    <w:p w:rsidR="007570F6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b/>
          <w:lang w:eastAsia="en-US"/>
        </w:rPr>
      </w:pPr>
      <w:r w:rsidRPr="00993F36">
        <w:rPr>
          <w:rFonts w:eastAsiaTheme="minorHAnsi"/>
          <w:b/>
          <w:lang w:eastAsia="en-US"/>
        </w:rPr>
        <w:t>О традиции в музыке (3ч.)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 Живая сила традиции. Различие понятий «современной» и «модной» музыки. Стиль в музыкальном искусстве: классицизм в музыке, Венская классическая школа, романтизм, реализм, «Могучая кучка», импрессионизм. Индивидуальный стиль композиторов-классиков. «Стилевые направления музыкального искусства 20 века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b/>
          <w:lang w:eastAsia="en-US"/>
        </w:rPr>
      </w:pPr>
      <w:r w:rsidRPr="00993F36">
        <w:rPr>
          <w:rFonts w:eastAsiaTheme="minorHAnsi"/>
          <w:b/>
          <w:lang w:eastAsia="en-US"/>
        </w:rPr>
        <w:t>Сказочно-мифологические темы(6ч.)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Философское определение мифа как «формы целостного массового переживания и истолкования действительности при помощи чувственно-наглядных образов. «Роль мифа в появлении искусства. Мир сказочной мифологии. «Сказка – ложь, да в ней – намек, добрым молодцам урок».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Слушание: Языческая Русь в «Весне священной» И.Стравинского, Н.Римский-Корсаков. Сцена Весны с птицами. Вступление к опере «Снегурочка»; И. Стравинский. Весенние гадания. Пляски щеголих. Из балета «Весна священная»; К. Дебюсси. «</w:t>
      </w:r>
      <w:r w:rsidR="007570F6" w:rsidRPr="00993F36">
        <w:rPr>
          <w:rFonts w:eastAsiaTheme="minorHAnsi"/>
          <w:lang w:eastAsia="en-US"/>
        </w:rPr>
        <w:t>Послеполуденн</w:t>
      </w:r>
      <w:r w:rsidRPr="00993F36">
        <w:rPr>
          <w:rFonts w:eastAsiaTheme="minorHAnsi"/>
          <w:lang w:eastAsia="en-US"/>
        </w:rPr>
        <w:t>ий отдых фавна», бессмертный романс П.И.Чайковского «Благословляю вас, леса». Разучивание: Я. Дубравина «Песня о земной красоте», И.</w:t>
      </w:r>
      <w:r w:rsidR="007570F6" w:rsidRPr="00993F36">
        <w:rPr>
          <w:rFonts w:eastAsiaTheme="minorHAnsi"/>
          <w:lang w:eastAsia="en-US"/>
        </w:rPr>
        <w:t xml:space="preserve"> </w:t>
      </w:r>
      <w:r w:rsidRPr="00993F36">
        <w:rPr>
          <w:rFonts w:eastAsiaTheme="minorHAnsi"/>
          <w:lang w:eastAsia="en-US"/>
        </w:rPr>
        <w:t>Сохадзе «Добрая фея», Л.Квинт, стихи В. Кострова «Здравствуй мир», В. Чернышев, стихи Р. Рождественского «Этот большой мир».</w:t>
      </w:r>
    </w:p>
    <w:p w:rsidR="0004282A" w:rsidRPr="00993F36" w:rsidRDefault="0004282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b/>
          <w:lang w:eastAsia="en-US"/>
        </w:rPr>
      </w:pPr>
      <w:r w:rsidRPr="00993F36">
        <w:rPr>
          <w:rFonts w:eastAsiaTheme="minorHAnsi"/>
          <w:b/>
          <w:lang w:eastAsia="en-US"/>
        </w:rPr>
        <w:t>Мир человеческих чувств (</w:t>
      </w:r>
      <w:r w:rsidR="00CD3F04" w:rsidRPr="00993F36">
        <w:rPr>
          <w:rFonts w:eastAsiaTheme="minorHAnsi"/>
          <w:b/>
          <w:lang w:eastAsia="en-US"/>
        </w:rPr>
        <w:t>9</w:t>
      </w:r>
      <w:r w:rsidRPr="00993F36">
        <w:rPr>
          <w:rFonts w:eastAsiaTheme="minorHAnsi"/>
          <w:b/>
          <w:lang w:eastAsia="en-US"/>
        </w:rPr>
        <w:t>ч)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Трагедия и радость любви в музыке. Выдающиеся музыкальные произведения о любви в жанрах духовной, вокальной, инструментальной, симфонической, камерной музыки. Образы радости в музыке. «Мелодией одной звучат печаль и радость». «Слёзы людские, о слёзы людские». Высота духовного сопереживания в мистериях И.С.Баха «Страсти по Матфею» и «Страсти по Иоанну». Возвышенный гимн любви «Аве Мария». Художественный стиль романтизма. Подвиг во имя свободы в увертюре Л.Бетховена «Эгмонт». Любовь к Родине. Мотивы пути и дороги в русском искусстве. Слушание: Соната № 14 «Лунная» для фортепиано, 1 часть, Соната № 8 «Патетическая», 2 часть «Больше чем любовь»; Н. Римский-Корсаков, хороводная песня Садко из оперы «Садко»; В. А. Моцарт. Концерт № 23 для фортепиано с оркестром, фрагменты, П. Чайковский, Сцена письма из оперы «Евгений Онегин»; М. Глинка, стихи А. Пушкина. «В крови горит огонь желанья...», П. Чайковский, увертюра-фантазия «Ромео и Джульетта», </w:t>
      </w:r>
      <w:r w:rsidRPr="00993F36">
        <w:rPr>
          <w:rFonts w:eastAsiaTheme="minorHAnsi"/>
          <w:lang w:eastAsia="en-US"/>
        </w:rPr>
        <w:lastRenderedPageBreak/>
        <w:t>фрагмент; Г.Свиридов «Тройка» из оркестровой сюиты «Метель», вокальный стиль «BelCanto» и его мастера ЭнрикоКарузо, Франко Корелли, Лучано Паваротти, Андреа</w:t>
      </w:r>
      <w:r w:rsidR="007570F6" w:rsidRPr="00993F36">
        <w:rPr>
          <w:rFonts w:eastAsiaTheme="minorHAnsi"/>
          <w:lang w:eastAsia="en-US"/>
        </w:rPr>
        <w:t xml:space="preserve"> </w:t>
      </w:r>
      <w:r w:rsidRPr="00993F36">
        <w:rPr>
          <w:rFonts w:eastAsiaTheme="minorHAnsi"/>
          <w:lang w:eastAsia="en-US"/>
        </w:rPr>
        <w:t>Бочелли. Разучивание: романс «Я тебя никогда не забуду» из оперы А. Рыбникова «Юнона и Авось», А. Макаревич «Пока горит свеча», В.Высоцкий «Братские могилы», Ю. Визбор «Ты у меня одна», В. Высоцкий «Песня о д</w:t>
      </w:r>
      <w:r w:rsidR="00CD3F04" w:rsidRPr="00993F36">
        <w:rPr>
          <w:rFonts w:eastAsiaTheme="minorHAnsi"/>
          <w:lang w:eastAsia="en-US"/>
        </w:rPr>
        <w:t>руге»; К. Кельми «Замыкая круг».</w:t>
      </w:r>
    </w:p>
    <w:p w:rsidR="00CD3F04" w:rsidRPr="00993F36" w:rsidRDefault="00CD3F04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b/>
          <w:lang w:eastAsia="en-US"/>
        </w:rPr>
      </w:pPr>
      <w:r w:rsidRPr="00993F36">
        <w:rPr>
          <w:rFonts w:eastAsiaTheme="minorHAnsi"/>
          <w:b/>
          <w:lang w:eastAsia="en-US"/>
        </w:rPr>
        <w:t>В поисках истины и красоты (5ч)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Мир духовных исканий человека. Величие и многогранность чувства любви. Мир церковной музыки. «Хор – уста Церкви». Византийские корни русского церковного пения. Рождество Христово в народной и композиторской музыке. Рождественский кант. Колядки. Православная авторская песня. Колокольный звон на Руси. «Мелодией одной звучат печаль и радость».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Слушание:</w:t>
      </w:r>
      <w:r w:rsidR="007570F6" w:rsidRPr="00993F36">
        <w:rPr>
          <w:rFonts w:eastAsiaTheme="minorHAnsi"/>
          <w:lang w:eastAsia="en-US"/>
        </w:rPr>
        <w:t xml:space="preserve"> </w:t>
      </w:r>
      <w:r w:rsidRPr="00993F36">
        <w:rPr>
          <w:rFonts w:eastAsiaTheme="minorHAnsi"/>
          <w:lang w:eastAsia="en-US"/>
        </w:rPr>
        <w:t>Д. Шостакович, стихи Микеланджело Буонарроти «Бессмертие» из сюиты для баса и фортепиано; П. Чайковский «Болезнь куклы» из «Детского альбома»; Р.Шуман «Грезы»; С. Рахманинов «Колокола» № 1, из поэмы для солистов, хора и симфонического оркестра; П.Чайковский «Декабрь. Святки» из цикла «Времена года»; Н.Римский-Корсаков, колядные песни из оперы «Ночь перед Рождеством» и увертюра «Светлый праздник». Разучивание: Д.Бортнянский «Тебе поем»; гимны «Единородный Сыне» и «Достойно есть», И.С.Бах, соло альта «О, сжалься» из цикла «Страсти по Матфею»; Рождественские канты «Небо и земля» и «Добрый вечер»; международный рождественский гимн «Святая ночь» (SilientNight); духовные песни иеромонаха Романа (Матюшина), Людмилы Кононовой и Светланы Копыловой, Е. Крылатов, Ю. Энтин «Колокола».</w:t>
      </w:r>
    </w:p>
    <w:p w:rsidR="00CD3F04" w:rsidRPr="00993F36" w:rsidRDefault="00CD3F04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b/>
          <w:lang w:eastAsia="en-US"/>
        </w:rPr>
      </w:pPr>
      <w:r w:rsidRPr="00993F36">
        <w:rPr>
          <w:rFonts w:eastAsiaTheme="minorHAnsi"/>
          <w:b/>
          <w:lang w:eastAsia="en-US"/>
        </w:rPr>
        <w:t>О современности в музыке (</w:t>
      </w:r>
      <w:r w:rsidR="00CD3F04" w:rsidRPr="00993F36">
        <w:rPr>
          <w:rFonts w:eastAsiaTheme="minorHAnsi"/>
          <w:b/>
          <w:lang w:eastAsia="en-US"/>
        </w:rPr>
        <w:t>1</w:t>
      </w:r>
      <w:r w:rsidR="007D32B5" w:rsidRPr="00993F36">
        <w:rPr>
          <w:rFonts w:eastAsiaTheme="minorHAnsi"/>
          <w:b/>
          <w:lang w:eastAsia="en-US"/>
        </w:rPr>
        <w:t>2</w:t>
      </w:r>
      <w:r w:rsidRPr="00993F36">
        <w:rPr>
          <w:rFonts w:eastAsiaTheme="minorHAnsi"/>
          <w:b/>
          <w:lang w:eastAsia="en-US"/>
        </w:rPr>
        <w:t>ч)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Как мы понимаем современность? Вечные сюжеты. Философские образы ХХ века. «Турангалила-симфония» О. Мессиана. Массовая музыкальная культура сегодня. Массовая песня. Музыка театра и кино. Авторская песня. Новые области в музыке ХХ века (джазовая и эстрадная музыка). Лирические страницы советской музыки. Диалог времён в музыке А. Шнитке. Антология рок – музыки. Рок опера. Зарубежная поп музыка. Российская эстрада. Обобщение материала по теме «Традиция и современность в музыке». Итоговое тестирование.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 xml:space="preserve">Слушание: А. Хачатурян «Смерть гладиатора», адажио Спартака и Фригии из балета «Спартак»; О. Мессиан «Ликование звезд» (V часть) и «Сад сна любви» (VI часть) из «Турангалилы-симфонии»; Дж. Гершвин.«Рапсодия в стиле блюз» и «Колыбельная Клары, дуэт Бесс и Порги из оперы «Порги и </w:t>
      </w:r>
      <w:r w:rsidR="007570F6" w:rsidRPr="00993F36">
        <w:rPr>
          <w:rFonts w:eastAsiaTheme="minorHAnsi"/>
          <w:lang w:eastAsia="en-US"/>
        </w:rPr>
        <w:t>Б</w:t>
      </w:r>
      <w:r w:rsidRPr="00993F36">
        <w:rPr>
          <w:rFonts w:eastAsiaTheme="minorHAnsi"/>
          <w:lang w:eastAsia="en-US"/>
        </w:rPr>
        <w:t>есс»; А.Эш</w:t>
      </w:r>
      <w:r w:rsidR="007570F6" w:rsidRPr="00993F36">
        <w:rPr>
          <w:rFonts w:eastAsiaTheme="minorHAnsi"/>
          <w:lang w:eastAsia="en-US"/>
        </w:rPr>
        <w:t>п</w:t>
      </w:r>
      <w:r w:rsidRPr="00993F36">
        <w:rPr>
          <w:rFonts w:eastAsiaTheme="minorHAnsi"/>
          <w:lang w:eastAsia="en-US"/>
        </w:rPr>
        <w:t>ай. Симфония № 2, II часть, фрагмент; А. Шнитке. Ргеludio; Тоссаtа из «Соncerto</w:t>
      </w:r>
      <w:r w:rsidR="007570F6" w:rsidRPr="00993F36">
        <w:rPr>
          <w:rFonts w:eastAsiaTheme="minorHAnsi"/>
          <w:lang w:eastAsia="en-US"/>
        </w:rPr>
        <w:t xml:space="preserve"> </w:t>
      </w:r>
      <w:r w:rsidRPr="00993F36">
        <w:rPr>
          <w:rFonts w:eastAsiaTheme="minorHAnsi"/>
          <w:lang w:eastAsia="en-US"/>
        </w:rPr>
        <w:t>Grosso» № 1 для двух скрипок, клавесина, препарированного фортепиано и струнного оркестра; Г.Свиридов, «Любовь святая» из цикла «Три хора из музыки к трагедии А. К. Толстого «Царь Федор Иоаннович»; музыка М.Таривердиева к фильму «Ирония судьбы или с легким паром»; музыка Э.Артемьева к фильмам «Неоконченная пьеса для механического пианино» и «Раба любви», песни из кинофильмов, а также российской и зарубежной эстрады по выбору школьников. Разучивание:Д. Герман «Привет, Долли!»; Дж. Леннон, П. Маккартни «Вчера»; Б. Андерсон (группа АББА) «Победитель получает все»; музыка и песни И.Дунаевского к фильму «Дети капитана Гранта»; песня Е.Птичкина «Эхо любви»; песня Б.Гребенщикова и группы «Аквариум» «Серебро Господа моего»; А. Лепин, стихи В.Коростылёва. «Песенка о хорошем настроении»; Ю. Чичков, стихи Ю.Разумовского «Россия, Россия».</w:t>
      </w:r>
    </w:p>
    <w:p w:rsidR="00543D0A" w:rsidRPr="00993F36" w:rsidRDefault="00543D0A" w:rsidP="00543D0A">
      <w:pPr>
        <w:pStyle w:val="a3"/>
        <w:shd w:val="clear" w:color="auto" w:fill="FFFFFF"/>
        <w:spacing w:before="0" w:beforeAutospacing="0" w:after="0" w:afterAutospacing="0" w:line="182" w:lineRule="atLeast"/>
        <w:rPr>
          <w:rFonts w:eastAsiaTheme="minorHAnsi"/>
          <w:lang w:eastAsia="en-US"/>
        </w:rPr>
      </w:pPr>
      <w:r w:rsidRPr="00993F36">
        <w:rPr>
          <w:rFonts w:eastAsiaTheme="minorHAnsi"/>
          <w:lang w:eastAsia="en-US"/>
        </w:rPr>
        <w:t>Слушание музыки: произведения по выбору обучающихся. Разучивание песен: А.Флярковский, стихи А. Дидурова «Прощальный вальс»; И. Грибулина. Прощальная. Обработка Ю. Алиева</w:t>
      </w:r>
    </w:p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D0A" w:rsidRPr="00993F36" w:rsidRDefault="00993F36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7.Тематическое планирование (34 часа</w:t>
      </w:r>
      <w:r w:rsidR="00543D0A" w:rsidRPr="00993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7570F6" w:rsidRPr="00993F36" w:rsidRDefault="007570F6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70F6" w:rsidRPr="00993F36" w:rsidRDefault="007570F6" w:rsidP="007570F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D0A" w:rsidRPr="00993F36" w:rsidRDefault="00543D0A" w:rsidP="007570F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традиции в музыке (3ч.)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-. Размышлять о значении музыкального искусства в жизни современного человека.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-. Рассуждать о специфике воплощения духовного опыта человечества в музыкальном искусстве (с учетом критериев, представленных в учебнике)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-. Осваивать отдельные образцы русской классической музыкальной школы.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Эмоционально воспринимать мифопоэтическое творчество во всем</w:t>
      </w:r>
      <w:r w:rsidR="007570F6"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многообразии.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Воспринимать и оценивать музыкальные произведения с точки зрения единства содержания и средств выражения.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Понимать характерные особенности музыкального языка.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Осваивать стилевые черты русской классической музыкальной</w:t>
      </w:r>
      <w:r w:rsidR="007570F6"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</w:t>
      </w: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колы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-Исследовать разнообразие музыки XX века.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-. Осознавать интонационно-образные, жанровые, стилевые основы музыки XX века (с учетом критериев, представленных в учебнике).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-. Воспринимать и оценивать музыкальные произведения с точки зрения единства содержания и формы.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Философское определение мифа как «формы целостного массового переживания и истолкования действительности при помощи чувственно-наглядных образов. «Роль мифа в появлении искусства. Мир сказочной мифологии. «Сказка – ложь, да в ней – намек, добрым молодцам урок».</w:t>
      </w:r>
    </w:p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Сказочно- мифологические темы</w:t>
      </w:r>
      <w:r w:rsidR="007570F6" w:rsidRPr="00993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993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(6ч)</w:t>
      </w:r>
    </w:p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Понимать роль мифологии в сохранении и развитии общей культуры народов.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Воспринимать и выявлять внешние связи между музыкой и окружающим миром природы.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Осваивать отдельные образцы русской классической музыкальной</w:t>
      </w:r>
      <w:r w:rsidR="007570F6"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</w:t>
      </w: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колы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Эмоционально воспринимать мифопоэтическое творчество во всем</w:t>
      </w:r>
      <w:r w:rsidR="007570F6"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многообразии.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Воспринимать и оценивать музыкальные произведения с точки зрения единства содержания и средств выражения.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Понимать характерные особенности музыкального языка.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Исследовать разнообразие музыки XX века.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Осознавать интонационно-образные, жанровые, стилевые основы музыки XX века (с учетом критериев, представленных в учебнике).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Воспринимать и оценивать музыкальные произведения с точки</w:t>
      </w:r>
      <w:r w:rsidR="007570F6"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зрения единства содержания и формы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Осознавать и рассказывать о влиянии музыки на человека.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-Понимать характерные особенности музыкального языка</w:t>
      </w:r>
    </w:p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Трагедия и радость любви в музыке. Выдающиеся музыкальные произведения о любви в жанрах духовной, вокальной, инструментальной, симфонической, камерной музыки. Образы радости в музыке. «Мелодией одной звучат печаль и радость». «Слёзы людские, о слёзы людские». Высота духовного сопереживания в мистериях И.С.Баха «Страсти по Матфею» и «Страсти по Иоанну». Возвышенный гимн любви «Аве Мария». Художественный стиль романтизма. Подвиг во имя свободы в увертюре Л.Бетховена «Эгмонт». Любовь к Родине. Мотивы пути и дороги в русском искусстве.</w:t>
      </w:r>
    </w:p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D0A" w:rsidRPr="00993F36" w:rsidRDefault="00543D0A" w:rsidP="00CD3F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Мир человеческих чувств (9ч).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Выявлять возможности эмоционального воздействия музыки на человека.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-Осознавать интонационно-образные, жанровые и стилевые особенности музыки.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-Выявлять круг музыкальных образов в произведениях крупных форм.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Воспринимать и сравнивать особенности музыкального языка в произведениях (частях произведения) разного смыслового и эмоционального содержания.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Узнавать по характерным признакам (интонации, мелодии, гармонии) музыку отдельных выдающихся композиторов (В. А.Моцарта)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-Осознавать интонационно-образные, жанровые и стилевые основы музыки.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Воспринимать и сравнивать разнообразные по смыслу мелодико-гармонические интонации при прослушивании музыкальных произведений.</w:t>
      </w:r>
    </w:p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 духовных исканий человека. Величие и многогранность чувства любви. Мир церковной музыки. «Хор – уста Церкви». Византийские корни русского церковного пения. Рождество Христово в народной и композиторской музыке. Рождественский кант. Колядки. Православная авторская песня. Колокольный звон на Руси. «Мелодией одной звучат печаль и радость»</w:t>
      </w:r>
    </w:p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поисках истины и красоты(5ч).</w:t>
      </w:r>
    </w:p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-Понимать значение духовной музыки в сохранении и развитии общей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культуры народа.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Эмоционально воспринимать духовную музыку русских композиторов.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-Выявлять возможности эмоционального воздействия колокольного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звона.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Понимать характерные особенности музыкального языка.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Находить ассоциативные связи между художественными образами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музыки и изобразительного искусства.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Самостоятельно подбирать сходные поэтические произведения к изучаемой музыке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Оценивать произведения искусства с позиции красоты и правды.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Воспринимать и оценивать музыкальные произведения с точки зре-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единства содержания и формы.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-Эмоционально воспринимать художественные образы различных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видов искусства.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-. Рассуждать о своеобразии отечественной духовной музыки прошлого</w:t>
      </w:r>
    </w:p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(с учетом критериев, представленных в учебнике).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 мы понимаем современность? Вечные сюжеты. Философские образы ХХ века. «Турангалила-симфония» О. Мессиана. Массовая музыкальная культура сегодня. Массовая песня. Музыка театра и кино. Авторская песня. Новые области в музыке ХХ века (джазовая и эстрадная музыка). Лирические страницы советской музыки. Диалог времён в музыке А. Шнитке. Антология рок – музыки. Рок опера. Зарубежная поп музыка. Российская эстрада</w:t>
      </w:r>
    </w:p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современности в музыке(1</w:t>
      </w:r>
      <w:r w:rsidR="007D32B5" w:rsidRPr="00993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993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ч)</w:t>
      </w:r>
    </w:p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Анализировать стилевое многообразие музыки XX века.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-Воспринимать и оценивать музыкальные произведения с точки зрения единства содержания и средств выражения.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Воспринимать и анализировать особенности языка в музыке XX века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(с учетом критериев, представленных в учебнике).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Самостоятельно подбирать сходные музыкальные, литературные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и живописные произведения к изучаемой теме.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-Использовать образовательные ресурсы сети Интернет для поиска художественных произведений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Ориентироваться в джазовой музыке, называть ее отдельных выдающихся композиторов и исполнителей.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-Высказывать собственное мнение о художественной ценности джазовой музыки.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-Самостоятельно исследовать вопросы, связанные с историей, исполнением джазовой музыки.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- Использовать образовательные ресурсы сети Интернет для поиска информации</w:t>
      </w:r>
      <w:r w:rsidRPr="00993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3F36">
        <w:rPr>
          <w:rFonts w:ascii="Times New Roman" w:eastAsiaTheme="minorHAnsi" w:hAnsi="Times New Roman" w:cs="Times New Roman"/>
          <w:sz w:val="24"/>
          <w:szCs w:val="24"/>
          <w:lang w:eastAsia="en-US"/>
        </w:rPr>
        <w:t>к изучаемой теме.</w:t>
      </w:r>
    </w:p>
    <w:p w:rsidR="00543D0A" w:rsidRPr="00993F36" w:rsidRDefault="00543D0A" w:rsidP="00543D0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12572" w:rsidRPr="00D4402B" w:rsidRDefault="00712572" w:rsidP="00712572">
      <w:pPr>
        <w:rPr>
          <w:rFonts w:ascii="Cambria" w:eastAsia="Times New Roman" w:hAnsi="Cambria"/>
        </w:rPr>
      </w:pPr>
    </w:p>
    <w:p w:rsidR="00712572" w:rsidRDefault="00712572" w:rsidP="00712572"/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43D0A" w:rsidRPr="00993F36" w:rsidRDefault="00543D0A" w:rsidP="00543D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43D0A" w:rsidRPr="00993F36" w:rsidRDefault="00543D0A" w:rsidP="00543D0A">
      <w:pPr>
        <w:pStyle w:val="2"/>
        <w:rPr>
          <w:rFonts w:ascii="Times New Roman" w:hAnsi="Times New Roman" w:cs="Times New Roman"/>
          <w:sz w:val="24"/>
          <w:szCs w:val="24"/>
        </w:rPr>
      </w:pPr>
      <w:r w:rsidRPr="00993F36">
        <w:rPr>
          <w:rFonts w:ascii="Times New Roman" w:hAnsi="Times New Roman" w:cs="Times New Roman"/>
          <w:sz w:val="24"/>
          <w:szCs w:val="24"/>
        </w:rPr>
        <w:t>Учебно-тематический план курса __Музыка________________, _8__ класс</w:t>
      </w:r>
    </w:p>
    <w:p w:rsidR="00543D0A" w:rsidRPr="00993F36" w:rsidRDefault="00543D0A" w:rsidP="00543D0A">
      <w:pPr>
        <w:jc w:val="center"/>
        <w:rPr>
          <w:rFonts w:ascii="Cambria" w:hAnsi="Cambria"/>
          <w:b/>
          <w:color w:val="0D0D0D"/>
          <w:sz w:val="24"/>
          <w:szCs w:val="24"/>
        </w:rPr>
      </w:pPr>
    </w:p>
    <w:tbl>
      <w:tblPr>
        <w:tblStyle w:val="a4"/>
        <w:tblW w:w="1130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6096"/>
        <w:gridCol w:w="567"/>
        <w:gridCol w:w="1842"/>
        <w:gridCol w:w="1383"/>
      </w:tblGrid>
      <w:tr w:rsidR="00543D0A" w:rsidRPr="00993F36" w:rsidTr="001B7659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sz w:val="24"/>
                <w:szCs w:val="24"/>
              </w:rPr>
              <w:t xml:space="preserve">Дата </w:t>
            </w:r>
            <w:r w:rsidRPr="00993F36">
              <w:rPr>
                <w:sz w:val="24"/>
                <w:szCs w:val="24"/>
              </w:rPr>
              <w:br/>
              <w:t>(месяц, четверть)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b/>
                <w:color w:val="0D0D0D"/>
                <w:sz w:val="24"/>
                <w:szCs w:val="24"/>
              </w:rPr>
              <w:t xml:space="preserve"> 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b/>
                <w:color w:val="0D0D0D"/>
                <w:sz w:val="24"/>
                <w:szCs w:val="24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b/>
                <w:color w:val="0D0D0D"/>
                <w:sz w:val="24"/>
                <w:szCs w:val="24"/>
              </w:rPr>
              <w:t>Количество</w:t>
            </w:r>
          </w:p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b/>
                <w:color w:val="0D0D0D"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b/>
                <w:color w:val="0D0D0D"/>
                <w:sz w:val="24"/>
                <w:szCs w:val="24"/>
              </w:rPr>
              <w:t>Формы контроля результата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b/>
                <w:color w:val="0D0D0D"/>
                <w:sz w:val="24"/>
                <w:szCs w:val="24"/>
              </w:rPr>
              <w:t xml:space="preserve">Материал </w:t>
            </w:r>
            <w:r w:rsidRPr="00993F36">
              <w:rPr>
                <w:rFonts w:ascii="Cambria" w:hAnsi="Cambria"/>
                <w:b/>
                <w:color w:val="0D0D0D"/>
                <w:sz w:val="24"/>
                <w:szCs w:val="24"/>
              </w:rPr>
              <w:br/>
              <w:t>к учебному</w:t>
            </w:r>
            <w:r w:rsidRPr="00993F36">
              <w:rPr>
                <w:rFonts w:ascii="Cambria" w:hAnsi="Cambria"/>
                <w:b/>
                <w:color w:val="0D0D0D"/>
                <w:sz w:val="24"/>
                <w:szCs w:val="24"/>
              </w:rPr>
              <w:br/>
              <w:t xml:space="preserve"> занятию</w:t>
            </w:r>
            <w:r w:rsidRPr="00993F36"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  <w:t xml:space="preserve"> </w:t>
            </w:r>
          </w:p>
        </w:tc>
      </w:tr>
      <w:tr w:rsidR="00543D0A" w:rsidRPr="00993F36" w:rsidTr="001B765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  <w:t xml:space="preserve">Сентябрь-октябрь,   </w:t>
            </w:r>
          </w:p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  <w:t xml:space="preserve"> </w:t>
            </w:r>
            <w:r w:rsidRPr="00993F36">
              <w:rPr>
                <w:rFonts w:ascii="Cambria" w:eastAsia="Times New Roman" w:hAnsi="Cambria"/>
                <w:b/>
                <w:color w:val="0D0D0D"/>
                <w:sz w:val="24"/>
                <w:szCs w:val="24"/>
                <w:lang w:val="en-US"/>
              </w:rPr>
              <w:t xml:space="preserve">I </w:t>
            </w:r>
            <w:r w:rsidRPr="00993F36"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BC5B1D" w:rsidRPr="00993F36">
              <w:rPr>
                <w:rFonts w:ascii="Times New Roman" w:hAnsi="Times New Roman" w:cs="Times New Roman"/>
                <w:b/>
                <w:sz w:val="24"/>
                <w:szCs w:val="24"/>
              </w:rPr>
              <w:t>Традиция и современность в музыке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b/>
                <w:color w:val="0D0D0D"/>
                <w:sz w:val="24"/>
                <w:szCs w:val="24"/>
              </w:rPr>
              <w:t>17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54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тест, анализ и оценка учебных, учебно-творческих и творческих работ, анализ музыкальных произведений, музыкальные викторины</w:t>
            </w:r>
          </w:p>
          <w:p w:rsidR="00543D0A" w:rsidRPr="00993F36" w:rsidRDefault="00543D0A" w:rsidP="0054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Знание музыкальных терминов, анализ музыкальных произведений, хронологические таблицы, защита исследовательских проектов.</w:t>
            </w:r>
          </w:p>
          <w:p w:rsidR="00543D0A" w:rsidRPr="00993F36" w:rsidRDefault="00543D0A" w:rsidP="0054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54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Фонохрестоматия, нотные сборники, учебник, презентации,репродукции картин и т. д.</w:t>
            </w:r>
          </w:p>
          <w:p w:rsidR="00543D0A" w:rsidRPr="00993F36" w:rsidRDefault="00543D0A" w:rsidP="0054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0A" w:rsidRPr="00993F36" w:rsidRDefault="00543D0A" w:rsidP="0054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pStyle w:val="a5"/>
            </w:pPr>
            <w:r w:rsidRPr="00993F36">
              <w:t>Музыка «старая» и «новая».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pStyle w:val="a5"/>
            </w:pPr>
            <w:r w:rsidRPr="00993F36">
              <w:t xml:space="preserve">Настоящая музыка не бывает </w:t>
            </w:r>
          </w:p>
          <w:p w:rsidR="00543D0A" w:rsidRPr="00993F36" w:rsidRDefault="00543D0A" w:rsidP="001B7659">
            <w:pPr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« старой»</w:t>
            </w: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pStyle w:val="a5"/>
            </w:pPr>
            <w:r w:rsidRPr="00993F36">
              <w:t>Живая сила традиций.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pStyle w:val="a5"/>
            </w:pPr>
            <w:r w:rsidRPr="00993F36">
              <w:t xml:space="preserve">Искусство начинается с мифа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Мир сказочной мифологии: опера Н. Римского-Корсакова «Снегурочка»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Языческая    Русь    в    «Весне    священной»    И. Стравинского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Поэма радости и света К. Дебюсси «Полуденный отдых фавна»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pStyle w:val="a5"/>
            </w:pPr>
            <w:r w:rsidRPr="00993F36">
              <w:t>«Благословляю вас, леса»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по теме: «О традиции в музыке»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pStyle w:val="a5"/>
            </w:pPr>
            <w:r w:rsidRPr="00993F36">
              <w:t>Образы радости в музыке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eastAsia="Times New Roman" w:hAnsi="Cambria"/>
                <w:color w:val="0D0D0D"/>
                <w:sz w:val="24"/>
                <w:szCs w:val="24"/>
              </w:rPr>
              <w:t>Ноябрь-декабрь</w:t>
            </w:r>
          </w:p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eastAsia="Times New Roman" w:hAnsi="Cambria"/>
                <w:color w:val="0D0D0D"/>
                <w:sz w:val="24"/>
                <w:szCs w:val="24"/>
                <w:lang w:val="en-US"/>
              </w:rPr>
              <w:t xml:space="preserve">II </w:t>
            </w:r>
            <w:r w:rsidRPr="00993F36">
              <w:rPr>
                <w:rFonts w:ascii="Cambria" w:eastAsia="Times New Roman" w:hAnsi="Cambria"/>
                <w:color w:val="0D0D0D"/>
                <w:sz w:val="24"/>
                <w:szCs w:val="24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«Мелодией одной звучат печаль и радость»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«Слёзы людские, о слёзы людские...»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3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Бессмертные звуки «Лунной сонаты»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4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Творчество Л.В.Бетховена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spacing w:after="200" w:line="276" w:lineRule="auto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eastAsia="Times New Roman" w:hAnsi="Cambria"/>
                <w:color w:val="0D0D0D"/>
                <w:sz w:val="24"/>
                <w:szCs w:val="24"/>
              </w:rPr>
              <w:t xml:space="preserve">            1</w:t>
            </w:r>
          </w:p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П.И.Чайковский Тема любви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F36">
              <w:rPr>
                <w:rFonts w:ascii="Times New Roman" w:hAnsi="Times New Roman" w:cs="Times New Roman"/>
                <w:sz w:val="24"/>
                <w:szCs w:val="24"/>
              </w:rPr>
              <w:t>Тема любви в музыке П.И. Чайковского «Евгений Онегин»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Обобщающий урок по творчеству П.И.Чайковского.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eastAsia="Times New Roman" w:hAnsi="Cambria"/>
                <w:color w:val="0D0D0D"/>
                <w:sz w:val="24"/>
                <w:szCs w:val="24"/>
              </w:rPr>
              <w:t>Янва</w:t>
            </w:r>
            <w:r w:rsidRPr="00993F36">
              <w:rPr>
                <w:rFonts w:ascii="Cambria" w:eastAsia="Times New Roman" w:hAnsi="Cambria"/>
                <w:color w:val="0D0D0D"/>
                <w:sz w:val="24"/>
                <w:szCs w:val="24"/>
              </w:rPr>
              <w:lastRenderedPageBreak/>
              <w:t>рь-февраль-март</w:t>
            </w:r>
          </w:p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eastAsia="Times New Roman" w:hAnsi="Cambria"/>
                <w:color w:val="0D0D0D"/>
                <w:sz w:val="24"/>
                <w:szCs w:val="24"/>
                <w:lang w:val="en-US"/>
              </w:rPr>
              <w:t>III</w:t>
            </w:r>
            <w:r w:rsidRPr="00993F36">
              <w:rPr>
                <w:rFonts w:ascii="Cambria" w:eastAsia="Times New Roman" w:hAnsi="Cambria"/>
                <w:color w:val="0D0D0D"/>
                <w:sz w:val="24"/>
                <w:szCs w:val="24"/>
              </w:rPr>
              <w:t xml:space="preserve">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Мотивы пути и дороги в русском искусстве</w:t>
            </w: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3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Трагедия любви в музыке.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духовной музыки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5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Колокольный звон на 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1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Рождественская звезда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Рождества до Крещения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«Светлый праздник». Православная музыка сегодня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23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мы понимаем современность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1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Вечные сюжеты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2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27.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Диалог Запада и Востока в творчестве отечественных современных композиторов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1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Апрель-май</w:t>
            </w:r>
          </w:p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  <w:lang w:val="en-US"/>
              </w:rPr>
              <w:t xml:space="preserve">IV </w:t>
            </w: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28.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музыки в современном мире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29.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области в музыке XX века (джазовая музыка)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30.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«Джаз в XXI веке»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2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31.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Авторская песня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3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32.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Герой авторской песни</w:t>
            </w:r>
          </w:p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3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33.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Рок-музыка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22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34-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Герой рок-песни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rPr>
          <w:trHeight w:val="26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35.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Стилевые взаимодействия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</w:p>
        </w:tc>
      </w:tr>
      <w:tr w:rsidR="00543D0A" w:rsidRPr="00993F36" w:rsidTr="001B7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b/>
                <w:color w:val="0D0D0D"/>
                <w:sz w:val="24"/>
                <w:szCs w:val="24"/>
              </w:rPr>
              <w:t>итого: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  <w:r w:rsidRPr="00993F36">
              <w:rPr>
                <w:rFonts w:ascii="Cambria" w:hAnsi="Cambria"/>
                <w:b/>
                <w:color w:val="0D0D0D"/>
                <w:sz w:val="24"/>
                <w:szCs w:val="24"/>
              </w:rPr>
              <w:t>3</w:t>
            </w:r>
            <w:r w:rsidR="00993F36">
              <w:rPr>
                <w:rFonts w:ascii="Cambria" w:hAnsi="Cambria"/>
                <w:b/>
                <w:color w:val="0D0D0D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Pr="00993F36" w:rsidRDefault="00543D0A" w:rsidP="001B7659">
            <w:pPr>
              <w:jc w:val="center"/>
              <w:rPr>
                <w:rFonts w:ascii="Cambria" w:eastAsia="Times New Roman" w:hAnsi="Cambria"/>
                <w:b/>
                <w:color w:val="0D0D0D"/>
                <w:sz w:val="24"/>
                <w:szCs w:val="24"/>
              </w:rPr>
            </w:pPr>
          </w:p>
        </w:tc>
      </w:tr>
    </w:tbl>
    <w:p w:rsidR="00543D0A" w:rsidRPr="00993F36" w:rsidRDefault="00543D0A" w:rsidP="00543D0A">
      <w:pPr>
        <w:rPr>
          <w:rFonts w:ascii="Cambria" w:eastAsia="Times New Roman" w:hAnsi="Cambria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93F36">
        <w:rPr>
          <w:rFonts w:ascii="Times New Roman" w:eastAsia="Times New Roman" w:hAnsi="Times New Roman"/>
          <w:b/>
          <w:sz w:val="24"/>
          <w:szCs w:val="24"/>
        </w:rPr>
        <w:t>10.Список литературы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Науменко Т. И., Алеев В. В. Искусство. Музыка. Учебник. Науменко Т. И., Алеев В. В. Искусство. Музыка. Аудио приложение к учебнику.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Пирогова Д. М. Искусство. Музыка. Электронное приложение к учебнику.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Науменко Т. И., Алеев В. В., Кичак Т. Н. Искусство. Музыка. Рабочая тетрадь «Дневник музыкальных размышлений».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Науменко Т. И., Алеев В. В., Кичак Т. Н. Искусство. Музыка. Нотное приложение.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Дополнительная литература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Асафьев Б. В. Избранные статьи о музыкальном просвещении и образовании. Л.: Музыка, 1973.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Вершинина Г. Б. «... Вольна о музыке глаголить». Музы-ка на уроках развития речи: Пособие для учителя. М.: Новая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школа, 1996.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Выготский Л. С. Психология искусства. М.: Искусство,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lastRenderedPageBreak/>
        <w:t>1968.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Музыка. 1—8 классы / сост. Ю. Б. Алиев, В. К. Белобородова, Е. В. Николаева, Б. С. Рачина, С. Л. Старобинский; под общей редакцией Ю. Б. Алиева // Программы для средних общеобразоват. учеб. заведений. М.: Просвещение, 1993.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Школяр Л. В. Музыкальное образование в школе. М.: «Асаdеmia», 2001.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Яворский Б. Л. Основные элементы музыки. М.: Рос. акад. худ. наук, 1923.</w:t>
      </w:r>
    </w:p>
    <w:p w:rsidR="007D32B5" w:rsidRPr="00993F36" w:rsidRDefault="007D32B5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93F36">
        <w:rPr>
          <w:rFonts w:ascii="Times New Roman" w:eastAsia="Times New Roman" w:hAnsi="Times New Roman"/>
          <w:sz w:val="24"/>
          <w:szCs w:val="24"/>
        </w:rPr>
        <w:t>Яворский Б. Л. Строение музыкальной речи. Материалы и заметки.</w:t>
      </w:r>
    </w:p>
    <w:p w:rsidR="00543D0A" w:rsidRPr="00993F36" w:rsidRDefault="00543D0A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543D0A" w:rsidRPr="00993F36" w:rsidRDefault="00543D0A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543D0A" w:rsidRPr="00993F36" w:rsidRDefault="00543D0A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543D0A" w:rsidRPr="00993F36" w:rsidRDefault="00543D0A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543D0A" w:rsidRPr="00993F36" w:rsidRDefault="00543D0A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B37FCE" w:rsidRPr="00993F36" w:rsidRDefault="00B37FCE" w:rsidP="007D32B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993F36" w:rsidRPr="00993F36" w:rsidRDefault="00993F36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sectPr w:rsidR="00993F36" w:rsidRPr="0099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3D" w:rsidRDefault="00A7253D">
      <w:pPr>
        <w:spacing w:after="0" w:line="240" w:lineRule="auto"/>
      </w:pPr>
      <w:r>
        <w:separator/>
      </w:r>
    </w:p>
  </w:endnote>
  <w:endnote w:type="continuationSeparator" w:id="0">
    <w:p w:rsidR="00A7253D" w:rsidRDefault="00A7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DD" w:rsidRDefault="00993F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2572">
      <w:rPr>
        <w:noProof/>
      </w:rPr>
      <w:t>12</w:t>
    </w:r>
    <w:r>
      <w:rPr>
        <w:noProof/>
      </w:rPr>
      <w:fldChar w:fldCharType="end"/>
    </w:r>
  </w:p>
  <w:p w:rsidR="007A27DD" w:rsidRDefault="00A725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3D" w:rsidRDefault="00A7253D">
      <w:pPr>
        <w:spacing w:after="0" w:line="240" w:lineRule="auto"/>
      </w:pPr>
      <w:r>
        <w:separator/>
      </w:r>
    </w:p>
  </w:footnote>
  <w:footnote w:type="continuationSeparator" w:id="0">
    <w:p w:rsidR="00A7253D" w:rsidRDefault="00A7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03924"/>
    <w:multiLevelType w:val="multilevel"/>
    <w:tmpl w:val="C14A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C69E2"/>
    <w:multiLevelType w:val="multilevel"/>
    <w:tmpl w:val="82B6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D4203"/>
    <w:multiLevelType w:val="multilevel"/>
    <w:tmpl w:val="68A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3D0A"/>
    <w:rsid w:val="0004282A"/>
    <w:rsid w:val="00543D0A"/>
    <w:rsid w:val="00712572"/>
    <w:rsid w:val="007570F6"/>
    <w:rsid w:val="007D32B5"/>
    <w:rsid w:val="00993F36"/>
    <w:rsid w:val="00A7253D"/>
    <w:rsid w:val="00B37FCE"/>
    <w:rsid w:val="00BC5B1D"/>
    <w:rsid w:val="00CD3F04"/>
    <w:rsid w:val="00D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2CD53-0537-4AC9-9A61-A51AC069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43D0A"/>
    <w:pPr>
      <w:keepNext/>
      <w:suppressAutoHyphens/>
      <w:spacing w:before="120" w:after="60" w:line="240" w:lineRule="auto"/>
      <w:jc w:val="center"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43D0A"/>
    <w:rPr>
      <w:rFonts w:ascii="Arial" w:eastAsia="Times New Roman" w:hAnsi="Arial" w:cs="Arial"/>
      <w:b/>
      <w:bCs/>
      <w:iCs/>
      <w:sz w:val="20"/>
      <w:szCs w:val="28"/>
    </w:rPr>
  </w:style>
  <w:style w:type="table" w:styleId="a4">
    <w:name w:val="Table Grid"/>
    <w:basedOn w:val="a1"/>
    <w:uiPriority w:val="59"/>
    <w:rsid w:val="00543D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4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543D0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3F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93F3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5000</Words>
  <Characters>28504</Characters>
  <Application>Microsoft Office Word</Application>
  <DocSecurity>0</DocSecurity>
  <Lines>237</Lines>
  <Paragraphs>66</Paragraphs>
  <ScaleCrop>false</ScaleCrop>
  <Company/>
  <LinksUpToDate>false</LinksUpToDate>
  <CharactersWithSpaces>33438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2019-10-14T12:22:00Z</dcterms:created>
  <dcterms:modified xsi:type="dcterms:W3CDTF">2020-02-10T17:44:00Z</dcterms:modified>
</cp:coreProperties>
</file>