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82D" w:rsidRDefault="005E582D" w:rsidP="005E582D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82D">
        <w:rPr>
          <w:rFonts w:ascii="Times New Roman" w:eastAsia="Times New Roman" w:hAnsi="Times New Roman" w:cs="Times New Roman"/>
          <w:b/>
          <w:sz w:val="24"/>
          <w:szCs w:val="24"/>
        </w:rPr>
        <w:t>Описание</w:t>
      </w:r>
      <w:r w:rsidR="00AE33BE" w:rsidRPr="005E582D">
        <w:rPr>
          <w:rFonts w:ascii="Times New Roman" w:eastAsia="Times New Roman" w:hAnsi="Times New Roman" w:cs="Times New Roman"/>
          <w:b/>
          <w:sz w:val="24"/>
          <w:szCs w:val="24"/>
        </w:rPr>
        <w:t xml:space="preserve"> адаптиро</w:t>
      </w:r>
      <w:r w:rsidRPr="005E582D">
        <w:rPr>
          <w:rFonts w:ascii="Times New Roman" w:eastAsia="Times New Roman" w:hAnsi="Times New Roman" w:cs="Times New Roman"/>
          <w:b/>
          <w:sz w:val="24"/>
          <w:szCs w:val="24"/>
        </w:rPr>
        <w:t>ванной образовательной программы</w:t>
      </w:r>
      <w:r w:rsidR="00AE33BE" w:rsidRPr="005E58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E33BE" w:rsidRPr="005E582D" w:rsidRDefault="00AE33BE" w:rsidP="005E58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82D">
        <w:rPr>
          <w:rFonts w:ascii="Times New Roman" w:eastAsia="Times New Roman" w:hAnsi="Times New Roman" w:cs="Times New Roman"/>
          <w:b/>
          <w:sz w:val="24"/>
          <w:szCs w:val="24"/>
        </w:rPr>
        <w:t>основного общего</w:t>
      </w:r>
      <w:r w:rsidR="005E58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E582D">
        <w:rPr>
          <w:rFonts w:ascii="Times New Roman" w:eastAsia="Times New Roman" w:hAnsi="Times New Roman" w:cs="Times New Roman"/>
          <w:b/>
          <w:sz w:val="24"/>
          <w:szCs w:val="24"/>
        </w:rPr>
        <w:t>образов</w:t>
      </w:r>
      <w:r w:rsidR="00EA437F" w:rsidRPr="005E582D">
        <w:rPr>
          <w:rFonts w:ascii="Times New Roman" w:eastAsia="Times New Roman" w:hAnsi="Times New Roman" w:cs="Times New Roman"/>
          <w:b/>
          <w:sz w:val="24"/>
          <w:szCs w:val="24"/>
        </w:rPr>
        <w:t>ания обучающихся с ЗПР МБОУ ООШ № 40</w:t>
      </w:r>
    </w:p>
    <w:p w:rsidR="00AE33BE" w:rsidRPr="00AE33BE" w:rsidRDefault="00AE33BE" w:rsidP="00AE33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33BE" w:rsidRPr="00AE33BE" w:rsidRDefault="00AE33BE" w:rsidP="005E582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33BE">
        <w:rPr>
          <w:rFonts w:ascii="Times New Roman" w:eastAsia="Times New Roman" w:hAnsi="Times New Roman" w:cs="Times New Roman"/>
          <w:sz w:val="24"/>
          <w:szCs w:val="24"/>
        </w:rPr>
        <w:t>Адаптированная образовательная программа основного общего образования обучающихся с ЗПР (АОП ООО) составлена на основе федерального государственного образовательного стандарта основного общего образования (5-9 классы), Концепции духовно-нравственного развития и воспитания личности гражданина России, Основной образовательной программы основного общего образования МБОУ ООШ № 40 (ООП ООО).</w:t>
      </w:r>
    </w:p>
    <w:p w:rsidR="00AE33BE" w:rsidRPr="00AE33BE" w:rsidRDefault="00AE33BE" w:rsidP="00AE33BE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>Имеет разделы:</w:t>
      </w:r>
    </w:p>
    <w:p w:rsidR="00AE33BE" w:rsidRPr="00AE33BE" w:rsidRDefault="00AE33BE" w:rsidP="00AE33BE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>1. Целевой раздел</w:t>
      </w:r>
    </w:p>
    <w:p w:rsidR="00AE33BE" w:rsidRPr="00AE33BE" w:rsidRDefault="00AE33BE" w:rsidP="00AE33BE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>1.1.Пояснительная записка</w:t>
      </w:r>
    </w:p>
    <w:p w:rsidR="00AE33BE" w:rsidRPr="00AE33BE" w:rsidRDefault="00AE33BE" w:rsidP="00AE33BE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>1.2.Планируемые результаты освоения обучающимися с задержкой психического развития адаптированной образовательной программы основного общего образования.</w:t>
      </w:r>
    </w:p>
    <w:p w:rsidR="00AE33BE" w:rsidRPr="00AE33BE" w:rsidRDefault="00AE33BE" w:rsidP="00AE33BE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>1.3.Система оценки достижения обучающимися с задержкой психического развития планируемых результатов освоения адаптированной образовательной программы основного общего образования</w:t>
      </w:r>
    </w:p>
    <w:p w:rsidR="00AE33BE" w:rsidRPr="00AE33BE" w:rsidRDefault="00AE33BE" w:rsidP="00AE33BE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>2. Содержательный раздел</w:t>
      </w:r>
    </w:p>
    <w:p w:rsidR="00AE33BE" w:rsidRPr="00AE33BE" w:rsidRDefault="00AE33BE" w:rsidP="00AE33BE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>2.1.Программа коррекционной работы</w:t>
      </w:r>
    </w:p>
    <w:p w:rsidR="00AE33BE" w:rsidRPr="00AE33BE" w:rsidRDefault="00AE33BE" w:rsidP="00AE33BE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>2.2. Планируемые результаты коррекционной работы</w:t>
      </w:r>
    </w:p>
    <w:p w:rsidR="00AE33BE" w:rsidRPr="00AE33BE" w:rsidRDefault="00AE33BE" w:rsidP="00AE33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>Организационный раздел 3.1.Учебный план</w:t>
      </w:r>
    </w:p>
    <w:p w:rsidR="00AE33BE" w:rsidRPr="00AE33BE" w:rsidRDefault="00AE33BE" w:rsidP="00AE33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>3.2.Система  условий  реализации  адаптированной  образовательной  программы</w:t>
      </w:r>
    </w:p>
    <w:p w:rsidR="00AE33BE" w:rsidRPr="00AE33BE" w:rsidRDefault="00AE33BE" w:rsidP="00AE33BE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>основного общего образования обучающихся с задержкой психического развития</w:t>
      </w:r>
    </w:p>
    <w:p w:rsidR="00AE33BE" w:rsidRPr="00AE33BE" w:rsidRDefault="00AE33BE" w:rsidP="00AE33BE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>Цель реализации АОП ООО обучающихся с ЗПР — обеспечение выполнения требований ФГОС ООО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AE33BE" w:rsidRPr="00AE33BE" w:rsidRDefault="00AE33BE" w:rsidP="00AE33BE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>Адаптированная образовательная программа основного общего образования обучающихся с ЗПР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(5 - 9 классы). АОП ООО представляет собой адаптированный вариант основной образовательной программы основного общего образования (далее — ООП</w:t>
      </w:r>
    </w:p>
    <w:p w:rsidR="00EA437F" w:rsidRDefault="00AE33BE" w:rsidP="00AE33BE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>ООО). Адаптация программы предполагает введение программы коррекционной работы, ориентированной на удовлетворение особых образовательных потребностей обучающихся</w:t>
      </w:r>
    </w:p>
    <w:p w:rsidR="00EA437F" w:rsidRPr="00AE33BE" w:rsidRDefault="00EA437F" w:rsidP="00EA437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>ЗПР и поддержку в освоении АОП ООО, требований к результатам освоения программы коррекционной работы и условиям реализации АОП ООО. Обязательными условиями реализации АОП ООО обучающихся с ЗПР является психолого-педагогическое сопровождение обучающегося, согласованная работа классного руководителя с учителями-предметниками и с педагогами, реализующими программу коррекционной работы, содержание которой для каждого обучающегося определяется с учетом его особых образовательных потребностей.</w:t>
      </w:r>
    </w:p>
    <w:p w:rsidR="00EA437F" w:rsidRPr="00EA437F" w:rsidRDefault="00EA437F" w:rsidP="00EA437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 xml:space="preserve">Особые образовательные потребности различаются у обучающихся с ОВЗ разных категорий, поскольку задаются спецификой нарушения психического </w:t>
      </w:r>
      <w:proofErr w:type="spellStart"/>
      <w:proofErr w:type="gramStart"/>
      <w:r w:rsidRPr="00AE33BE">
        <w:rPr>
          <w:rFonts w:ascii="Times New Roman" w:eastAsia="Times New Roman" w:hAnsi="Times New Roman" w:cs="Times New Roman"/>
          <w:sz w:val="24"/>
          <w:szCs w:val="24"/>
        </w:rPr>
        <w:t>развития,определяют</w:t>
      </w:r>
      <w:proofErr w:type="spellEnd"/>
      <w:proofErr w:type="gramEnd"/>
      <w:r w:rsidRPr="00AE33BE">
        <w:rPr>
          <w:rFonts w:ascii="Times New Roman" w:eastAsia="Times New Roman" w:hAnsi="Times New Roman" w:cs="Times New Roman"/>
          <w:sz w:val="24"/>
          <w:szCs w:val="24"/>
        </w:rPr>
        <w:t xml:space="preserve"> особую логику построения учебного процесса и находят своё отражение в структуре и содержании образования. Наряду с этим можно выделить образовательные потребности, как общие для всех обучающихся с ОВЗ, так и специфические.</w:t>
      </w:r>
    </w:p>
    <w:p w:rsidR="00EA437F" w:rsidRPr="00AE33BE" w:rsidRDefault="00EA437F" w:rsidP="00EA4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>К общим потребностям относятся:</w:t>
      </w:r>
    </w:p>
    <w:p w:rsidR="00EA437F" w:rsidRPr="00AE33BE" w:rsidRDefault="00EA437F" w:rsidP="00EA437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>получение специальной помощи средствами образования при переходе в основную школу;</w:t>
      </w:r>
    </w:p>
    <w:p w:rsidR="00EA437F" w:rsidRPr="00AE33BE" w:rsidRDefault="00EA437F" w:rsidP="00EA437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>получение основного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:rsidR="00EA437F" w:rsidRPr="00AE33BE" w:rsidRDefault="00EA437F" w:rsidP="00EA437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>обязательность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3BE">
        <w:rPr>
          <w:rFonts w:ascii="Times New Roman" w:eastAsia="Times New Roman" w:hAnsi="Times New Roman" w:cs="Times New Roman"/>
          <w:sz w:val="24"/>
          <w:szCs w:val="24"/>
        </w:rPr>
        <w:t>непрерывности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3BE">
        <w:rPr>
          <w:rFonts w:ascii="Times New Roman" w:eastAsia="Times New Roman" w:hAnsi="Times New Roman" w:cs="Times New Roman"/>
          <w:sz w:val="24"/>
          <w:szCs w:val="24"/>
        </w:rPr>
        <w:t>коррекционно-развивающего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3BE">
        <w:rPr>
          <w:rFonts w:ascii="Times New Roman" w:eastAsia="Times New Roman" w:hAnsi="Times New Roman" w:cs="Times New Roman"/>
          <w:sz w:val="24"/>
          <w:szCs w:val="24"/>
        </w:rPr>
        <w:t>процесса,</w:t>
      </w:r>
    </w:p>
    <w:p w:rsidR="00EA437F" w:rsidRPr="00AE33BE" w:rsidRDefault="00EA437F" w:rsidP="00EA4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>реализуемого, как через содержание предметных областей, так и в процессе индивидуальной работы;</w:t>
      </w:r>
    </w:p>
    <w:p w:rsidR="00EA437F" w:rsidRPr="00AE33BE" w:rsidRDefault="00EA437F" w:rsidP="00EA437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lastRenderedPageBreak/>
        <w:t>психологическое сопровождение, оптимизирующее взаимодействие ребенка с педагогами и соучениками;</w:t>
      </w:r>
    </w:p>
    <w:p w:rsidR="00EA437F" w:rsidRPr="00AE33BE" w:rsidRDefault="00EA437F" w:rsidP="00EA437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>психологическое сопровождение, направленное на установление взаимодействия семьи и образовательной организации;</w:t>
      </w:r>
    </w:p>
    <w:p w:rsidR="00EA437F" w:rsidRPr="00AE33BE" w:rsidRDefault="00EA437F" w:rsidP="00EA437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>постепенное расширение образовательного пространства, выходящего за пределы образовательной организации.</w:t>
      </w:r>
    </w:p>
    <w:p w:rsidR="00EA437F" w:rsidRPr="00AE33BE" w:rsidRDefault="00EA437F" w:rsidP="00EA4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>Для обучающихся с ЗПР, осваивающих АОП ООО, характерны следующие специфические образовательные потребности:</w:t>
      </w:r>
    </w:p>
    <w:p w:rsidR="00EA437F" w:rsidRPr="00AE33BE" w:rsidRDefault="00EA437F" w:rsidP="00EA437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>адаптация основной общеобразовательной программы основного общего образования с учетом необходимости коррекции психофизического развития;</w:t>
      </w:r>
    </w:p>
    <w:p w:rsidR="00EA437F" w:rsidRDefault="00EA437F" w:rsidP="00EA437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</w:t>
      </w:r>
    </w:p>
    <w:p w:rsidR="00EA437F" w:rsidRDefault="00EA437F" w:rsidP="00EA437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EA437F" w:rsidRPr="00AE33BE" w:rsidRDefault="00EA437F" w:rsidP="00EA437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>ЗПР и поддержку в освоении АОП ООО, требований к результатам освоения программы коррекционной работы и условиям реализации АОП ООО. Обязательными условиями реализации АОП ООО обучающихся с ЗПР является психолого-педагогическое сопровождение обучающегося, согласованная работа классного руководителя с учителями-предметниками и с педагогами, реализующими программу коррекционной работы, содержание которой для каждого обучающегося определяется с учетом его особых образовательных потребностей.</w:t>
      </w:r>
    </w:p>
    <w:p w:rsidR="00EA437F" w:rsidRPr="00EA437F" w:rsidRDefault="00EA437F" w:rsidP="00EA437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 xml:space="preserve">Особые образовательные потребности различаются у обучающихся с ОВЗ разных категорий, поскольку задаются спецификой нарушения психического </w:t>
      </w:r>
      <w:proofErr w:type="spellStart"/>
      <w:proofErr w:type="gramStart"/>
      <w:r w:rsidRPr="00AE33BE">
        <w:rPr>
          <w:rFonts w:ascii="Times New Roman" w:eastAsia="Times New Roman" w:hAnsi="Times New Roman" w:cs="Times New Roman"/>
          <w:sz w:val="24"/>
          <w:szCs w:val="24"/>
        </w:rPr>
        <w:t>развития,определяют</w:t>
      </w:r>
      <w:proofErr w:type="spellEnd"/>
      <w:proofErr w:type="gramEnd"/>
      <w:r w:rsidRPr="00AE33BE">
        <w:rPr>
          <w:rFonts w:ascii="Times New Roman" w:eastAsia="Times New Roman" w:hAnsi="Times New Roman" w:cs="Times New Roman"/>
          <w:sz w:val="24"/>
          <w:szCs w:val="24"/>
        </w:rPr>
        <w:t xml:space="preserve"> особую логику построения учебного процесса и находят своё отражение в структуре и содержании образования. Наряду с этим можно выделить образовательные потребности, как общие для всех обучающихся с ОВЗ, так и специфические.</w:t>
      </w:r>
    </w:p>
    <w:p w:rsidR="00EA437F" w:rsidRPr="00AE33BE" w:rsidRDefault="00EA437F" w:rsidP="00EA4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>К общим потребностям относятся:</w:t>
      </w:r>
    </w:p>
    <w:p w:rsidR="00EA437F" w:rsidRPr="00AE33BE" w:rsidRDefault="00EA437F" w:rsidP="00EA437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>получение специальной помощи средствами образования при переходе в основную школу;</w:t>
      </w:r>
    </w:p>
    <w:p w:rsidR="00EA437F" w:rsidRPr="00AE33BE" w:rsidRDefault="00EA437F" w:rsidP="00EA437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>получение основного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:rsidR="00EA437F" w:rsidRPr="00AE33BE" w:rsidRDefault="00EA437F" w:rsidP="00EA437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>обязательность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3BE">
        <w:rPr>
          <w:rFonts w:ascii="Times New Roman" w:eastAsia="Times New Roman" w:hAnsi="Times New Roman" w:cs="Times New Roman"/>
          <w:sz w:val="24"/>
          <w:szCs w:val="24"/>
        </w:rPr>
        <w:t>непрерывности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3BE">
        <w:rPr>
          <w:rFonts w:ascii="Times New Roman" w:eastAsia="Times New Roman" w:hAnsi="Times New Roman" w:cs="Times New Roman"/>
          <w:sz w:val="24"/>
          <w:szCs w:val="24"/>
        </w:rPr>
        <w:t>коррекционно-развивающего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3BE">
        <w:rPr>
          <w:rFonts w:ascii="Times New Roman" w:eastAsia="Times New Roman" w:hAnsi="Times New Roman" w:cs="Times New Roman"/>
          <w:sz w:val="24"/>
          <w:szCs w:val="24"/>
        </w:rPr>
        <w:t>процесса,</w:t>
      </w:r>
    </w:p>
    <w:p w:rsidR="00EA437F" w:rsidRPr="00AE33BE" w:rsidRDefault="00EA437F" w:rsidP="00EA4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>реализуемого, как через содержание предметных областей, так и в процессе индивидуальной работы;</w:t>
      </w:r>
    </w:p>
    <w:p w:rsidR="00EA437F" w:rsidRPr="00AE33BE" w:rsidRDefault="00EA437F" w:rsidP="00EA437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>психологическое сопровождение, оптимизирующее взаимодействие ребенка с педагогами и соучениками;</w:t>
      </w:r>
    </w:p>
    <w:p w:rsidR="00EA437F" w:rsidRPr="00AE33BE" w:rsidRDefault="00EA437F" w:rsidP="00EA437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>психологическое сопровождение, направленное на установление взаимодействия семьи и образовательной организации;</w:t>
      </w:r>
    </w:p>
    <w:p w:rsidR="00EA437F" w:rsidRPr="00AE33BE" w:rsidRDefault="00EA437F" w:rsidP="00EA437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>постепенное расширение образовательного пространства, выходящего за пределы образовательной организации.</w:t>
      </w:r>
    </w:p>
    <w:p w:rsidR="00EA437F" w:rsidRPr="00AE33BE" w:rsidRDefault="00EA437F" w:rsidP="00EA4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>Для обучающихся с ЗПР, осваивающих АОП ООО, характерны следующие специфические образовательные потребности:</w:t>
      </w:r>
    </w:p>
    <w:p w:rsidR="00EA437F" w:rsidRPr="00AE33BE" w:rsidRDefault="00EA437F" w:rsidP="00EA437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>адаптация основной общеобразовательной программы основного общего образования с учетом необходимости коррекции психофизического развития;</w:t>
      </w:r>
    </w:p>
    <w:p w:rsidR="00EA437F" w:rsidRPr="00AE33BE" w:rsidRDefault="00EA437F" w:rsidP="00EA4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3BE">
        <w:rPr>
          <w:rFonts w:ascii="Times New Roman" w:eastAsia="Times New Roman" w:hAnsi="Times New Roman" w:cs="Times New Roman"/>
          <w:sz w:val="24"/>
          <w:szCs w:val="24"/>
        </w:rPr>
        <w:t>нейродинамики</w:t>
      </w:r>
      <w:proofErr w:type="spellEnd"/>
      <w:r w:rsidRPr="00AE33BE">
        <w:rPr>
          <w:rFonts w:ascii="Times New Roman" w:eastAsia="Times New Roman" w:hAnsi="Times New Roman" w:cs="Times New Roman"/>
          <w:sz w:val="24"/>
          <w:szCs w:val="24"/>
        </w:rPr>
        <w:t xml:space="preserve"> психических процессов обучающихся с ЗПР (быстрой истощаемости, низкой работоспособности, пониженного общего тонуса и др.);</w:t>
      </w:r>
    </w:p>
    <w:p w:rsidR="00EA437F" w:rsidRPr="00AE33BE" w:rsidRDefault="00EA437F" w:rsidP="00EA437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>комплексное сопровождение, гарантирующее получение необходимого лечения,</w:t>
      </w:r>
    </w:p>
    <w:p w:rsidR="00EA437F" w:rsidRPr="00AE33BE" w:rsidRDefault="00EA437F" w:rsidP="00EA4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 xml:space="preserve">направленного на улучшение деятельности ЦНС и на коррекцию поведения, а также специальной </w:t>
      </w:r>
      <w:proofErr w:type="spellStart"/>
      <w:r w:rsidRPr="00AE33BE">
        <w:rPr>
          <w:rFonts w:ascii="Times New Roman" w:eastAsia="Times New Roman" w:hAnsi="Times New Roman" w:cs="Times New Roman"/>
          <w:sz w:val="24"/>
          <w:szCs w:val="24"/>
        </w:rPr>
        <w:t>психо</w:t>
      </w:r>
      <w:proofErr w:type="spellEnd"/>
      <w:r w:rsidRPr="00AE33BE">
        <w:rPr>
          <w:rFonts w:ascii="Times New Roman" w:eastAsia="Times New Roman" w:hAnsi="Times New Roman" w:cs="Times New Roman"/>
          <w:sz w:val="24"/>
          <w:szCs w:val="24"/>
        </w:rPr>
        <w:t xml:space="preserve">-коррекционной помощи, направленной на компенсацию дефицитов эмоционального развития, формирование осознанной </w:t>
      </w:r>
      <w:proofErr w:type="spellStart"/>
      <w:r w:rsidRPr="00AE33BE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AE33BE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познавательной деятельности и поведения;</w:t>
      </w:r>
    </w:p>
    <w:p w:rsidR="00EA437F" w:rsidRPr="00AE33BE" w:rsidRDefault="00EA437F" w:rsidP="00EA437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>организация процесса обучения с учетом специфики усвоения знаний, умений и навыков обучающимися с ЗПР с учетом темпа учебной работы ("пошаговом"</w:t>
      </w:r>
    </w:p>
    <w:p w:rsidR="00EA437F" w:rsidRPr="00AE33BE" w:rsidRDefault="00EA437F" w:rsidP="00EA4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lastRenderedPageBreak/>
        <w:t>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EA437F" w:rsidRPr="00AE33BE" w:rsidRDefault="00EA437F" w:rsidP="00EA437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 xml:space="preserve"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</w:t>
      </w:r>
      <w:proofErr w:type="gramStart"/>
      <w:r w:rsidRPr="00AE33BE">
        <w:rPr>
          <w:rFonts w:ascii="Times New Roman" w:eastAsia="Times New Roman" w:hAnsi="Times New Roman" w:cs="Times New Roman"/>
          <w:sz w:val="24"/>
          <w:szCs w:val="24"/>
        </w:rPr>
        <w:t>для разных категорий</w:t>
      </w:r>
      <w:proofErr w:type="gramEnd"/>
      <w:r w:rsidRPr="00AE33BE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ЗПР;</w:t>
      </w:r>
    </w:p>
    <w:p w:rsidR="00EA437F" w:rsidRPr="00AE33BE" w:rsidRDefault="00EA437F" w:rsidP="00EA437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 xml:space="preserve">профилактика и коррекция социокультурной и школьной </w:t>
      </w:r>
      <w:proofErr w:type="spellStart"/>
      <w:r w:rsidRPr="00AE33BE">
        <w:rPr>
          <w:rFonts w:ascii="Times New Roman" w:eastAsia="Times New Roman" w:hAnsi="Times New Roman" w:cs="Times New Roman"/>
          <w:sz w:val="24"/>
          <w:szCs w:val="24"/>
        </w:rPr>
        <w:t>дезадаптации</w:t>
      </w:r>
      <w:proofErr w:type="spellEnd"/>
      <w:r w:rsidRPr="00AE33B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437F" w:rsidRPr="00AE33BE" w:rsidRDefault="00EA437F" w:rsidP="00EA437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 xml:space="preserve">постоянный (пошаговый) мониторинг результативности образования и </w:t>
      </w:r>
      <w:proofErr w:type="spellStart"/>
      <w:r w:rsidRPr="00AE33BE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AE33BE">
        <w:rPr>
          <w:rFonts w:ascii="Times New Roman" w:eastAsia="Times New Roman" w:hAnsi="Times New Roman" w:cs="Times New Roman"/>
          <w:sz w:val="24"/>
          <w:szCs w:val="24"/>
        </w:rPr>
        <w:t xml:space="preserve"> социальной компетенции обучающихся, уровня и динамики психофизического развития;</w:t>
      </w:r>
    </w:p>
    <w:p w:rsidR="00EA437F" w:rsidRPr="00AE33BE" w:rsidRDefault="00EA437F" w:rsidP="00EA437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>обеспечение непрерывного контроля становления учебно-познавательной деятельности обучающегося с ЗПР, продолжающегося до достижения уровня,</w:t>
      </w:r>
    </w:p>
    <w:p w:rsidR="00EA437F" w:rsidRPr="00AE33BE" w:rsidRDefault="00EA437F" w:rsidP="00EA4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>позволяющего справляться с учебными заданиями самостоятельно;</w:t>
      </w:r>
    </w:p>
    <w:p w:rsidR="00EA437F" w:rsidRPr="00AE33BE" w:rsidRDefault="00EA437F" w:rsidP="00EA437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EA437F" w:rsidRPr="00AE33BE" w:rsidRDefault="00EA437F" w:rsidP="00EA437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EA437F" w:rsidRPr="00AE33BE" w:rsidRDefault="00EA437F" w:rsidP="00EA437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EA437F" w:rsidRPr="00AE33BE" w:rsidRDefault="00EA437F" w:rsidP="00EA437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>постоянная актуализация знаний, умений и одобряемых обществом норм поведения;</w:t>
      </w:r>
    </w:p>
    <w:p w:rsidR="00EA437F" w:rsidRPr="00AE33BE" w:rsidRDefault="00EA437F" w:rsidP="00EA437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>использование преимущественно позитивных средств стимуляции деятельности и поведения;</w:t>
      </w:r>
    </w:p>
    <w:p w:rsidR="00EA437F" w:rsidRPr="00AE33BE" w:rsidRDefault="00EA437F" w:rsidP="00EA437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:rsidR="00EA437F" w:rsidRDefault="00EA437F" w:rsidP="00EA437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EA437F" w:rsidRPr="00AE33BE" w:rsidRDefault="00EA437F" w:rsidP="00EA437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 xml:space="preserve">специальная </w:t>
      </w:r>
      <w:proofErr w:type="spellStart"/>
      <w:r w:rsidRPr="00AE33BE">
        <w:rPr>
          <w:rFonts w:ascii="Times New Roman" w:eastAsia="Times New Roman" w:hAnsi="Times New Roman" w:cs="Times New Roman"/>
          <w:sz w:val="24"/>
          <w:szCs w:val="24"/>
        </w:rPr>
        <w:t>психокоррекционная</w:t>
      </w:r>
      <w:proofErr w:type="spellEnd"/>
      <w:r w:rsidRPr="00AE33BE">
        <w:rPr>
          <w:rFonts w:ascii="Times New Roman" w:eastAsia="Times New Roman" w:hAnsi="Times New Roman" w:cs="Times New Roman"/>
          <w:sz w:val="24"/>
          <w:szCs w:val="24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EA437F" w:rsidRPr="00AE33BE" w:rsidRDefault="00EA437F" w:rsidP="00EA437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>обеспечение взаимодействия семьи и образовательной организации (сотрудничество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EA437F" w:rsidRPr="00AE33BE" w:rsidRDefault="00EA437F" w:rsidP="00EA437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 xml:space="preserve">Самым общим результатом освоения АОП ООО обучающихся с ЗПР должно стать полноценное основное общее образование, развитие социальных (жизненных) компетенций. Личностные, </w:t>
      </w:r>
      <w:proofErr w:type="spellStart"/>
      <w:r w:rsidRPr="00AE33BE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AE33BE">
        <w:rPr>
          <w:rFonts w:ascii="Times New Roman" w:eastAsia="Times New Roman" w:hAnsi="Times New Roman" w:cs="Times New Roman"/>
          <w:sz w:val="24"/>
          <w:szCs w:val="24"/>
        </w:rPr>
        <w:t xml:space="preserve"> и предметные результаты освоения обучающимися с ЗПР АОП ООО соответствуют ФГОС ООО. Они прописаны в основной общеобразовательной программе основного общего об</w:t>
      </w:r>
      <w:r>
        <w:rPr>
          <w:rFonts w:ascii="Times New Roman" w:eastAsia="Times New Roman" w:hAnsi="Times New Roman" w:cs="Times New Roman"/>
          <w:sz w:val="24"/>
          <w:szCs w:val="24"/>
        </w:rPr>
        <w:t>разования МБОУ ООШ № 40</w:t>
      </w:r>
      <w:r w:rsidRPr="00AE33BE">
        <w:rPr>
          <w:rFonts w:ascii="Times New Roman" w:eastAsia="Times New Roman" w:hAnsi="Times New Roman" w:cs="Times New Roman"/>
          <w:sz w:val="24"/>
          <w:szCs w:val="24"/>
        </w:rPr>
        <w:t>. Планируемые результаты освоения обучающимися с ЗПР АОП ООО дополняются результатами освоения программы коррекционной работы.</w:t>
      </w:r>
    </w:p>
    <w:p w:rsidR="00EA437F" w:rsidRPr="00AE33BE" w:rsidRDefault="00EA437F" w:rsidP="00EA4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>Целью программы коррекционной работы в соответствии с требованиями ФГОС</w:t>
      </w:r>
    </w:p>
    <w:p w:rsidR="00EA437F" w:rsidRPr="00AE33BE" w:rsidRDefault="00EA437F" w:rsidP="00EA437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>обучающихся с ОВЗ выступает создание системы комплексной помощи обучающимся с ЗПР в освоении АОП ООО, коррекция недостатков в физическом и (или) психическом и речевом развитии обучающихся, их социальная адаптация. Направления и содержание программы коррекционной работы осуществляются во внеурочное время. Объем и содержание определяются в зависимости от образовательных потребностей обучающихся.</w:t>
      </w:r>
    </w:p>
    <w:p w:rsidR="00EA437F" w:rsidRPr="00AE33BE" w:rsidRDefault="00EA437F" w:rsidP="00EA4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>Программа коррекционной работы на ступени основного общего образования включает в себя взаимосвязанные направления. Данные направления отражают её основное содержание:</w:t>
      </w:r>
    </w:p>
    <w:p w:rsidR="00EA437F" w:rsidRPr="00AE33BE" w:rsidRDefault="00EA437F" w:rsidP="00EA437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>диагностическая работа 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 в условиях образовательного учреждения;</w:t>
      </w:r>
    </w:p>
    <w:p w:rsidR="00EA437F" w:rsidRPr="00AE33BE" w:rsidRDefault="00EA437F" w:rsidP="00EA437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>коррекционно-развивающая работа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общеобразовательного учреждения; способствует формированию универсальных учебных</w:t>
      </w:r>
    </w:p>
    <w:p w:rsidR="00EA437F" w:rsidRDefault="00EA437F" w:rsidP="00EA437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lastRenderedPageBreak/>
        <w:t>действий у обучающихся (личностных, регулятивных, познавательных, коммуникативных);</w:t>
      </w:r>
    </w:p>
    <w:p w:rsidR="00EA437F" w:rsidRPr="00AE33BE" w:rsidRDefault="00EA437F" w:rsidP="00EA437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>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воспитания,</w:t>
      </w:r>
    </w:p>
    <w:p w:rsidR="00EA437F" w:rsidRPr="00AE33BE" w:rsidRDefault="00EA437F" w:rsidP="00EA4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>коррекции, развития и социализации обучающихся;</w:t>
      </w:r>
    </w:p>
    <w:p w:rsidR="00EA437F" w:rsidRPr="00AE33BE" w:rsidRDefault="00EA437F" w:rsidP="00EA437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>информационно просветительская работа 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процесса: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EA437F" w:rsidRPr="00AE33BE" w:rsidRDefault="00EA437F" w:rsidP="00EA4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>В разделе «Механизм реализации программы» определены:</w:t>
      </w:r>
    </w:p>
    <w:p w:rsidR="00EA437F" w:rsidRPr="00AE33BE" w:rsidRDefault="00EA437F" w:rsidP="00EA437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>Требования к условиям реализации программы</w:t>
      </w:r>
    </w:p>
    <w:p w:rsidR="00EA437F" w:rsidRPr="00AE33BE" w:rsidRDefault="00EA437F" w:rsidP="00EA437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>Программа медико-психолого-педагогического изучения ребенка</w:t>
      </w:r>
    </w:p>
    <w:p w:rsidR="00EA437F" w:rsidRPr="00AE33BE" w:rsidRDefault="00EA437F" w:rsidP="00EA437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>Программно-методическое обеспечение</w:t>
      </w:r>
    </w:p>
    <w:p w:rsidR="00EA437F" w:rsidRPr="00AE33BE" w:rsidRDefault="00EA437F" w:rsidP="00EA437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>Кадровое обеспечение</w:t>
      </w:r>
    </w:p>
    <w:p w:rsidR="00EA437F" w:rsidRPr="00AE33BE" w:rsidRDefault="00EA437F" w:rsidP="00EA4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>Критериями реализации программы являются:</w:t>
      </w:r>
    </w:p>
    <w:p w:rsidR="00EA437F" w:rsidRPr="00AE33BE" w:rsidRDefault="00EA437F" w:rsidP="00EA437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>Успешное освоение требований Стандарта учащимися с ограниченными возможностями здоровья.</w:t>
      </w:r>
    </w:p>
    <w:p w:rsidR="00EA437F" w:rsidRPr="00AE33BE" w:rsidRDefault="00EA437F" w:rsidP="00EA437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>Положительная динамика развития и социализации детей с ограниченными возможностями здоровья.</w:t>
      </w:r>
    </w:p>
    <w:p w:rsidR="00EA437F" w:rsidRPr="00AE33BE" w:rsidRDefault="00EA437F" w:rsidP="00EA437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>Предоставление адекватных форм и условий обучения детям с трудностями в обучении.</w:t>
      </w:r>
    </w:p>
    <w:p w:rsidR="00EA437F" w:rsidRPr="00EA437F" w:rsidRDefault="00EA437F" w:rsidP="00EA437F">
      <w:pPr>
        <w:pStyle w:val="a3"/>
        <w:rPr>
          <w:rFonts w:ascii="Times New Roman" w:hAnsi="Times New Roman" w:cs="Times New Roman"/>
          <w:sz w:val="24"/>
          <w:szCs w:val="24"/>
        </w:rPr>
        <w:sectPr w:rsidR="00EA437F" w:rsidRPr="00EA437F" w:rsidSect="00AE33BE">
          <w:pgSz w:w="11900" w:h="16838"/>
          <w:pgMar w:top="1137" w:right="846" w:bottom="709" w:left="1440" w:header="0" w:footer="0" w:gutter="0"/>
          <w:cols w:space="720"/>
        </w:sectPr>
      </w:pPr>
      <w:r w:rsidRPr="00AE33BE">
        <w:rPr>
          <w:rFonts w:ascii="Times New Roman" w:eastAsia="Times New Roman" w:hAnsi="Times New Roman" w:cs="Times New Roman"/>
          <w:sz w:val="24"/>
          <w:szCs w:val="24"/>
        </w:rPr>
        <w:t>Организационный раздел представлен Учебным планом, кадровыми и финансовыми условиями.</w:t>
      </w:r>
    </w:p>
    <w:p w:rsidR="00AE33BE" w:rsidRPr="00EA437F" w:rsidRDefault="00AE33BE" w:rsidP="00EA437F">
      <w:pPr>
        <w:sectPr w:rsidR="00AE33BE" w:rsidRPr="00EA437F">
          <w:pgSz w:w="11900" w:h="16838"/>
          <w:pgMar w:top="1130" w:right="846" w:bottom="472" w:left="1440" w:header="0" w:footer="0" w:gutter="0"/>
          <w:cols w:space="720"/>
        </w:sectPr>
      </w:pPr>
    </w:p>
    <w:p w:rsidR="00EA437F" w:rsidRPr="00AE33BE" w:rsidRDefault="00EA437F" w:rsidP="00EA437F">
      <w:pPr>
        <w:pStyle w:val="a3"/>
        <w:rPr>
          <w:rFonts w:ascii="Times New Roman" w:eastAsia="Times New Roman" w:hAnsi="Times New Roman" w:cs="Times New Roman"/>
          <w:sz w:val="24"/>
          <w:szCs w:val="24"/>
        </w:rPr>
        <w:sectPr w:rsidR="00EA437F" w:rsidRPr="00AE33BE" w:rsidSect="00AE33BE">
          <w:pgSz w:w="11900" w:h="16838"/>
          <w:pgMar w:top="1137" w:right="846" w:bottom="709" w:left="1440" w:header="0" w:footer="0" w:gutter="0"/>
          <w:cols w:space="720"/>
        </w:sectPr>
      </w:pPr>
    </w:p>
    <w:p w:rsidR="00EA437F" w:rsidRPr="00AE33BE" w:rsidRDefault="00EA437F" w:rsidP="00EA437F">
      <w:pPr>
        <w:pStyle w:val="a3"/>
        <w:rPr>
          <w:rFonts w:ascii="Times New Roman" w:hAnsi="Times New Roman" w:cs="Times New Roman"/>
          <w:sz w:val="24"/>
          <w:szCs w:val="24"/>
        </w:rPr>
        <w:sectPr w:rsidR="00EA437F" w:rsidRPr="00AE33BE">
          <w:pgSz w:w="11900" w:h="16838"/>
          <w:pgMar w:top="1137" w:right="846" w:bottom="665" w:left="1440" w:header="0" w:footer="0" w:gutter="0"/>
          <w:cols w:space="720"/>
        </w:sectPr>
      </w:pPr>
    </w:p>
    <w:p w:rsidR="00E41AD6" w:rsidRPr="00AE33BE" w:rsidRDefault="00E41AD6" w:rsidP="00AE33B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41AD6" w:rsidRPr="00AE3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8A123CEE"/>
    <w:lvl w:ilvl="0" w:tplc="FF4A5168">
      <w:start w:val="1"/>
      <w:numFmt w:val="bullet"/>
      <w:lvlText w:val="•"/>
      <w:lvlJc w:val="left"/>
      <w:pPr>
        <w:ind w:left="0" w:firstLine="0"/>
      </w:pPr>
    </w:lvl>
    <w:lvl w:ilvl="1" w:tplc="9762000C">
      <w:numFmt w:val="decimal"/>
      <w:lvlText w:val=""/>
      <w:lvlJc w:val="left"/>
      <w:pPr>
        <w:ind w:left="0" w:firstLine="0"/>
      </w:pPr>
    </w:lvl>
    <w:lvl w:ilvl="2" w:tplc="2C8A26E8">
      <w:numFmt w:val="decimal"/>
      <w:lvlText w:val=""/>
      <w:lvlJc w:val="left"/>
      <w:pPr>
        <w:ind w:left="0" w:firstLine="0"/>
      </w:pPr>
    </w:lvl>
    <w:lvl w:ilvl="3" w:tplc="F3827C14">
      <w:numFmt w:val="decimal"/>
      <w:lvlText w:val=""/>
      <w:lvlJc w:val="left"/>
      <w:pPr>
        <w:ind w:left="0" w:firstLine="0"/>
      </w:pPr>
    </w:lvl>
    <w:lvl w:ilvl="4" w:tplc="71368682">
      <w:numFmt w:val="decimal"/>
      <w:lvlText w:val=""/>
      <w:lvlJc w:val="left"/>
      <w:pPr>
        <w:ind w:left="0" w:firstLine="0"/>
      </w:pPr>
    </w:lvl>
    <w:lvl w:ilvl="5" w:tplc="8FD8CFE2">
      <w:numFmt w:val="decimal"/>
      <w:lvlText w:val=""/>
      <w:lvlJc w:val="left"/>
      <w:pPr>
        <w:ind w:left="0" w:firstLine="0"/>
      </w:pPr>
    </w:lvl>
    <w:lvl w:ilvl="6" w:tplc="AB543268">
      <w:numFmt w:val="decimal"/>
      <w:lvlText w:val=""/>
      <w:lvlJc w:val="left"/>
      <w:pPr>
        <w:ind w:left="0" w:firstLine="0"/>
      </w:pPr>
    </w:lvl>
    <w:lvl w:ilvl="7" w:tplc="4F3625E8">
      <w:numFmt w:val="decimal"/>
      <w:lvlText w:val=""/>
      <w:lvlJc w:val="left"/>
      <w:pPr>
        <w:ind w:left="0" w:firstLine="0"/>
      </w:pPr>
    </w:lvl>
    <w:lvl w:ilvl="8" w:tplc="B7C6AC2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124"/>
    <w:multiLevelType w:val="hybridMultilevel"/>
    <w:tmpl w:val="9AA8A8F6"/>
    <w:lvl w:ilvl="0" w:tplc="7E3AED56">
      <w:start w:val="1"/>
      <w:numFmt w:val="bullet"/>
      <w:lvlText w:val="•"/>
      <w:lvlJc w:val="left"/>
      <w:pPr>
        <w:ind w:left="0" w:firstLine="0"/>
      </w:pPr>
    </w:lvl>
    <w:lvl w:ilvl="1" w:tplc="9AE0F5D4">
      <w:numFmt w:val="decimal"/>
      <w:lvlText w:val=""/>
      <w:lvlJc w:val="left"/>
      <w:pPr>
        <w:ind w:left="0" w:firstLine="0"/>
      </w:pPr>
    </w:lvl>
    <w:lvl w:ilvl="2" w:tplc="7D9EA3A2">
      <w:numFmt w:val="decimal"/>
      <w:lvlText w:val=""/>
      <w:lvlJc w:val="left"/>
      <w:pPr>
        <w:ind w:left="0" w:firstLine="0"/>
      </w:pPr>
    </w:lvl>
    <w:lvl w:ilvl="3" w:tplc="FB3E216C">
      <w:numFmt w:val="decimal"/>
      <w:lvlText w:val=""/>
      <w:lvlJc w:val="left"/>
      <w:pPr>
        <w:ind w:left="0" w:firstLine="0"/>
      </w:pPr>
    </w:lvl>
    <w:lvl w:ilvl="4" w:tplc="86700918">
      <w:numFmt w:val="decimal"/>
      <w:lvlText w:val=""/>
      <w:lvlJc w:val="left"/>
      <w:pPr>
        <w:ind w:left="0" w:firstLine="0"/>
      </w:pPr>
    </w:lvl>
    <w:lvl w:ilvl="5" w:tplc="37448C70">
      <w:numFmt w:val="decimal"/>
      <w:lvlText w:val=""/>
      <w:lvlJc w:val="left"/>
      <w:pPr>
        <w:ind w:left="0" w:firstLine="0"/>
      </w:pPr>
    </w:lvl>
    <w:lvl w:ilvl="6" w:tplc="3F8417F2">
      <w:numFmt w:val="decimal"/>
      <w:lvlText w:val=""/>
      <w:lvlJc w:val="left"/>
      <w:pPr>
        <w:ind w:left="0" w:firstLine="0"/>
      </w:pPr>
    </w:lvl>
    <w:lvl w:ilvl="7" w:tplc="F16E8C32">
      <w:numFmt w:val="decimal"/>
      <w:lvlText w:val=""/>
      <w:lvlJc w:val="left"/>
      <w:pPr>
        <w:ind w:left="0" w:firstLine="0"/>
      </w:pPr>
    </w:lvl>
    <w:lvl w:ilvl="8" w:tplc="FE2C61E4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BB3"/>
    <w:multiLevelType w:val="hybridMultilevel"/>
    <w:tmpl w:val="7B0C1C50"/>
    <w:lvl w:ilvl="0" w:tplc="8D3C9DE0">
      <w:start w:val="3"/>
      <w:numFmt w:val="decimal"/>
      <w:lvlText w:val="%1."/>
      <w:lvlJc w:val="left"/>
      <w:pPr>
        <w:ind w:left="0" w:firstLine="0"/>
      </w:pPr>
    </w:lvl>
    <w:lvl w:ilvl="1" w:tplc="3F1220D2">
      <w:numFmt w:val="decimal"/>
      <w:lvlText w:val=""/>
      <w:lvlJc w:val="left"/>
      <w:pPr>
        <w:ind w:left="0" w:firstLine="0"/>
      </w:pPr>
    </w:lvl>
    <w:lvl w:ilvl="2" w:tplc="6BB2E27E">
      <w:numFmt w:val="decimal"/>
      <w:lvlText w:val=""/>
      <w:lvlJc w:val="left"/>
      <w:pPr>
        <w:ind w:left="0" w:firstLine="0"/>
      </w:pPr>
    </w:lvl>
    <w:lvl w:ilvl="3" w:tplc="95149E3C">
      <w:numFmt w:val="decimal"/>
      <w:lvlText w:val=""/>
      <w:lvlJc w:val="left"/>
      <w:pPr>
        <w:ind w:left="0" w:firstLine="0"/>
      </w:pPr>
    </w:lvl>
    <w:lvl w:ilvl="4" w:tplc="CE426376">
      <w:numFmt w:val="decimal"/>
      <w:lvlText w:val=""/>
      <w:lvlJc w:val="left"/>
      <w:pPr>
        <w:ind w:left="0" w:firstLine="0"/>
      </w:pPr>
    </w:lvl>
    <w:lvl w:ilvl="5" w:tplc="03FC4940">
      <w:numFmt w:val="decimal"/>
      <w:lvlText w:val=""/>
      <w:lvlJc w:val="left"/>
      <w:pPr>
        <w:ind w:left="0" w:firstLine="0"/>
      </w:pPr>
    </w:lvl>
    <w:lvl w:ilvl="6" w:tplc="857C4C36">
      <w:numFmt w:val="decimal"/>
      <w:lvlText w:val=""/>
      <w:lvlJc w:val="left"/>
      <w:pPr>
        <w:ind w:left="0" w:firstLine="0"/>
      </w:pPr>
    </w:lvl>
    <w:lvl w:ilvl="7" w:tplc="184C8108">
      <w:numFmt w:val="decimal"/>
      <w:lvlText w:val=""/>
      <w:lvlJc w:val="left"/>
      <w:pPr>
        <w:ind w:left="0" w:firstLine="0"/>
      </w:pPr>
    </w:lvl>
    <w:lvl w:ilvl="8" w:tplc="78F60A70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F3E"/>
    <w:multiLevelType w:val="hybridMultilevel"/>
    <w:tmpl w:val="FAC04248"/>
    <w:lvl w:ilvl="0" w:tplc="1D48A194">
      <w:start w:val="1"/>
      <w:numFmt w:val="bullet"/>
      <w:lvlText w:val="•"/>
      <w:lvlJc w:val="left"/>
      <w:pPr>
        <w:ind w:left="0" w:firstLine="0"/>
      </w:pPr>
    </w:lvl>
    <w:lvl w:ilvl="1" w:tplc="281C4590">
      <w:numFmt w:val="decimal"/>
      <w:lvlText w:val=""/>
      <w:lvlJc w:val="left"/>
      <w:pPr>
        <w:ind w:left="0" w:firstLine="0"/>
      </w:pPr>
    </w:lvl>
    <w:lvl w:ilvl="2" w:tplc="08E6D102">
      <w:numFmt w:val="decimal"/>
      <w:lvlText w:val=""/>
      <w:lvlJc w:val="left"/>
      <w:pPr>
        <w:ind w:left="0" w:firstLine="0"/>
      </w:pPr>
    </w:lvl>
    <w:lvl w:ilvl="3" w:tplc="E56CF2DA">
      <w:numFmt w:val="decimal"/>
      <w:lvlText w:val=""/>
      <w:lvlJc w:val="left"/>
      <w:pPr>
        <w:ind w:left="0" w:firstLine="0"/>
      </w:pPr>
    </w:lvl>
    <w:lvl w:ilvl="4" w:tplc="460CBC66">
      <w:numFmt w:val="decimal"/>
      <w:lvlText w:val=""/>
      <w:lvlJc w:val="left"/>
      <w:pPr>
        <w:ind w:left="0" w:firstLine="0"/>
      </w:pPr>
    </w:lvl>
    <w:lvl w:ilvl="5" w:tplc="435235A6">
      <w:numFmt w:val="decimal"/>
      <w:lvlText w:val=""/>
      <w:lvlJc w:val="left"/>
      <w:pPr>
        <w:ind w:left="0" w:firstLine="0"/>
      </w:pPr>
    </w:lvl>
    <w:lvl w:ilvl="6" w:tplc="834EB920">
      <w:numFmt w:val="decimal"/>
      <w:lvlText w:val=""/>
      <w:lvlJc w:val="left"/>
      <w:pPr>
        <w:ind w:left="0" w:firstLine="0"/>
      </w:pPr>
    </w:lvl>
    <w:lvl w:ilvl="7" w:tplc="98B864FE">
      <w:numFmt w:val="decimal"/>
      <w:lvlText w:val=""/>
      <w:lvlJc w:val="left"/>
      <w:pPr>
        <w:ind w:left="0" w:firstLine="0"/>
      </w:pPr>
    </w:lvl>
    <w:lvl w:ilvl="8" w:tplc="0040F1CA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12DB"/>
    <w:multiLevelType w:val="hybridMultilevel"/>
    <w:tmpl w:val="BA5ABC80"/>
    <w:lvl w:ilvl="0" w:tplc="F2B4AD36">
      <w:start w:val="1"/>
      <w:numFmt w:val="bullet"/>
      <w:lvlText w:val="•"/>
      <w:lvlJc w:val="left"/>
      <w:pPr>
        <w:ind w:left="0" w:firstLine="0"/>
      </w:pPr>
    </w:lvl>
    <w:lvl w:ilvl="1" w:tplc="61AC599C">
      <w:numFmt w:val="decimal"/>
      <w:lvlText w:val=""/>
      <w:lvlJc w:val="left"/>
      <w:pPr>
        <w:ind w:left="0" w:firstLine="0"/>
      </w:pPr>
    </w:lvl>
    <w:lvl w:ilvl="2" w:tplc="4E1AB834">
      <w:numFmt w:val="decimal"/>
      <w:lvlText w:val=""/>
      <w:lvlJc w:val="left"/>
      <w:pPr>
        <w:ind w:left="0" w:firstLine="0"/>
      </w:pPr>
    </w:lvl>
    <w:lvl w:ilvl="3" w:tplc="30EE9262">
      <w:numFmt w:val="decimal"/>
      <w:lvlText w:val=""/>
      <w:lvlJc w:val="left"/>
      <w:pPr>
        <w:ind w:left="0" w:firstLine="0"/>
      </w:pPr>
    </w:lvl>
    <w:lvl w:ilvl="4" w:tplc="1C1CDF52">
      <w:numFmt w:val="decimal"/>
      <w:lvlText w:val=""/>
      <w:lvlJc w:val="left"/>
      <w:pPr>
        <w:ind w:left="0" w:firstLine="0"/>
      </w:pPr>
    </w:lvl>
    <w:lvl w:ilvl="5" w:tplc="EBC68B3E">
      <w:numFmt w:val="decimal"/>
      <w:lvlText w:val=""/>
      <w:lvlJc w:val="left"/>
      <w:pPr>
        <w:ind w:left="0" w:firstLine="0"/>
      </w:pPr>
    </w:lvl>
    <w:lvl w:ilvl="6" w:tplc="5C30FDD4">
      <w:numFmt w:val="decimal"/>
      <w:lvlText w:val=""/>
      <w:lvlJc w:val="left"/>
      <w:pPr>
        <w:ind w:left="0" w:firstLine="0"/>
      </w:pPr>
    </w:lvl>
    <w:lvl w:ilvl="7" w:tplc="6FA805A0">
      <w:numFmt w:val="decimal"/>
      <w:lvlText w:val=""/>
      <w:lvlJc w:val="left"/>
      <w:pPr>
        <w:ind w:left="0" w:firstLine="0"/>
      </w:pPr>
    </w:lvl>
    <w:lvl w:ilvl="8" w:tplc="19F8C60A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153C"/>
    <w:multiLevelType w:val="hybridMultilevel"/>
    <w:tmpl w:val="FF2CFAE0"/>
    <w:lvl w:ilvl="0" w:tplc="EE34E674">
      <w:start w:val="1"/>
      <w:numFmt w:val="bullet"/>
      <w:lvlText w:val="•"/>
      <w:lvlJc w:val="left"/>
      <w:pPr>
        <w:ind w:left="0" w:firstLine="0"/>
      </w:pPr>
    </w:lvl>
    <w:lvl w:ilvl="1" w:tplc="A79EFC02">
      <w:numFmt w:val="decimal"/>
      <w:lvlText w:val=""/>
      <w:lvlJc w:val="left"/>
      <w:pPr>
        <w:ind w:left="0" w:firstLine="0"/>
      </w:pPr>
    </w:lvl>
    <w:lvl w:ilvl="2" w:tplc="8EBAF542">
      <w:numFmt w:val="decimal"/>
      <w:lvlText w:val=""/>
      <w:lvlJc w:val="left"/>
      <w:pPr>
        <w:ind w:left="0" w:firstLine="0"/>
      </w:pPr>
    </w:lvl>
    <w:lvl w:ilvl="3" w:tplc="A63601FC">
      <w:numFmt w:val="decimal"/>
      <w:lvlText w:val=""/>
      <w:lvlJc w:val="left"/>
      <w:pPr>
        <w:ind w:left="0" w:firstLine="0"/>
      </w:pPr>
    </w:lvl>
    <w:lvl w:ilvl="4" w:tplc="8B6049B0">
      <w:numFmt w:val="decimal"/>
      <w:lvlText w:val=""/>
      <w:lvlJc w:val="left"/>
      <w:pPr>
        <w:ind w:left="0" w:firstLine="0"/>
      </w:pPr>
    </w:lvl>
    <w:lvl w:ilvl="5" w:tplc="5E543690">
      <w:numFmt w:val="decimal"/>
      <w:lvlText w:val=""/>
      <w:lvlJc w:val="left"/>
      <w:pPr>
        <w:ind w:left="0" w:firstLine="0"/>
      </w:pPr>
    </w:lvl>
    <w:lvl w:ilvl="6" w:tplc="A8987D34">
      <w:numFmt w:val="decimal"/>
      <w:lvlText w:val=""/>
      <w:lvlJc w:val="left"/>
      <w:pPr>
        <w:ind w:left="0" w:firstLine="0"/>
      </w:pPr>
    </w:lvl>
    <w:lvl w:ilvl="7" w:tplc="D2AA456E">
      <w:numFmt w:val="decimal"/>
      <w:lvlText w:val=""/>
      <w:lvlJc w:val="left"/>
      <w:pPr>
        <w:ind w:left="0" w:firstLine="0"/>
      </w:pPr>
    </w:lvl>
    <w:lvl w:ilvl="8" w:tplc="D85A9A82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1547"/>
    <w:multiLevelType w:val="hybridMultilevel"/>
    <w:tmpl w:val="A4E08E94"/>
    <w:lvl w:ilvl="0" w:tplc="3D3475C2">
      <w:start w:val="1"/>
      <w:numFmt w:val="bullet"/>
      <w:lvlText w:val="-"/>
      <w:lvlJc w:val="left"/>
      <w:pPr>
        <w:ind w:left="0" w:firstLine="0"/>
      </w:pPr>
    </w:lvl>
    <w:lvl w:ilvl="1" w:tplc="2DACA4E0">
      <w:numFmt w:val="decimal"/>
      <w:lvlText w:val=""/>
      <w:lvlJc w:val="left"/>
      <w:pPr>
        <w:ind w:left="0" w:firstLine="0"/>
      </w:pPr>
    </w:lvl>
    <w:lvl w:ilvl="2" w:tplc="9EC44F82">
      <w:numFmt w:val="decimal"/>
      <w:lvlText w:val=""/>
      <w:lvlJc w:val="left"/>
      <w:pPr>
        <w:ind w:left="0" w:firstLine="0"/>
      </w:pPr>
    </w:lvl>
    <w:lvl w:ilvl="3" w:tplc="AED0E70A">
      <w:numFmt w:val="decimal"/>
      <w:lvlText w:val=""/>
      <w:lvlJc w:val="left"/>
      <w:pPr>
        <w:ind w:left="0" w:firstLine="0"/>
      </w:pPr>
    </w:lvl>
    <w:lvl w:ilvl="4" w:tplc="FBDCAF86">
      <w:numFmt w:val="decimal"/>
      <w:lvlText w:val=""/>
      <w:lvlJc w:val="left"/>
      <w:pPr>
        <w:ind w:left="0" w:firstLine="0"/>
      </w:pPr>
    </w:lvl>
    <w:lvl w:ilvl="5" w:tplc="50B0E0EE">
      <w:numFmt w:val="decimal"/>
      <w:lvlText w:val=""/>
      <w:lvlJc w:val="left"/>
      <w:pPr>
        <w:ind w:left="0" w:firstLine="0"/>
      </w:pPr>
    </w:lvl>
    <w:lvl w:ilvl="6" w:tplc="94DC6812">
      <w:numFmt w:val="decimal"/>
      <w:lvlText w:val=""/>
      <w:lvlJc w:val="left"/>
      <w:pPr>
        <w:ind w:left="0" w:firstLine="0"/>
      </w:pPr>
    </w:lvl>
    <w:lvl w:ilvl="7" w:tplc="FAE824D4">
      <w:numFmt w:val="decimal"/>
      <w:lvlText w:val=""/>
      <w:lvlJc w:val="left"/>
      <w:pPr>
        <w:ind w:left="0" w:firstLine="0"/>
      </w:pPr>
    </w:lvl>
    <w:lvl w:ilvl="8" w:tplc="56FA24BC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2EA6"/>
    <w:multiLevelType w:val="hybridMultilevel"/>
    <w:tmpl w:val="DD02137C"/>
    <w:lvl w:ilvl="0" w:tplc="01160FB4">
      <w:start w:val="1"/>
      <w:numFmt w:val="bullet"/>
      <w:lvlText w:val="с"/>
      <w:lvlJc w:val="left"/>
      <w:pPr>
        <w:ind w:left="0" w:firstLine="0"/>
      </w:pPr>
    </w:lvl>
    <w:lvl w:ilvl="1" w:tplc="CDA60C00">
      <w:numFmt w:val="decimal"/>
      <w:lvlText w:val=""/>
      <w:lvlJc w:val="left"/>
      <w:pPr>
        <w:ind w:left="0" w:firstLine="0"/>
      </w:pPr>
    </w:lvl>
    <w:lvl w:ilvl="2" w:tplc="C85293D6">
      <w:numFmt w:val="decimal"/>
      <w:lvlText w:val=""/>
      <w:lvlJc w:val="left"/>
      <w:pPr>
        <w:ind w:left="0" w:firstLine="0"/>
      </w:pPr>
    </w:lvl>
    <w:lvl w:ilvl="3" w:tplc="1A663398">
      <w:numFmt w:val="decimal"/>
      <w:lvlText w:val=""/>
      <w:lvlJc w:val="left"/>
      <w:pPr>
        <w:ind w:left="0" w:firstLine="0"/>
      </w:pPr>
    </w:lvl>
    <w:lvl w:ilvl="4" w:tplc="BB3A23EC">
      <w:numFmt w:val="decimal"/>
      <w:lvlText w:val=""/>
      <w:lvlJc w:val="left"/>
      <w:pPr>
        <w:ind w:left="0" w:firstLine="0"/>
      </w:pPr>
    </w:lvl>
    <w:lvl w:ilvl="5" w:tplc="800EFA2A">
      <w:numFmt w:val="decimal"/>
      <w:lvlText w:val=""/>
      <w:lvlJc w:val="left"/>
      <w:pPr>
        <w:ind w:left="0" w:firstLine="0"/>
      </w:pPr>
    </w:lvl>
    <w:lvl w:ilvl="6" w:tplc="A336DA5A">
      <w:numFmt w:val="decimal"/>
      <w:lvlText w:val=""/>
      <w:lvlJc w:val="left"/>
      <w:pPr>
        <w:ind w:left="0" w:firstLine="0"/>
      </w:pPr>
    </w:lvl>
    <w:lvl w:ilvl="7" w:tplc="2AE88180">
      <w:numFmt w:val="decimal"/>
      <w:lvlText w:val=""/>
      <w:lvlJc w:val="left"/>
      <w:pPr>
        <w:ind w:left="0" w:firstLine="0"/>
      </w:pPr>
    </w:lvl>
    <w:lvl w:ilvl="8" w:tplc="961C260A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305E"/>
    <w:multiLevelType w:val="hybridMultilevel"/>
    <w:tmpl w:val="EF460A92"/>
    <w:lvl w:ilvl="0" w:tplc="E594F04C">
      <w:start w:val="1"/>
      <w:numFmt w:val="bullet"/>
      <w:lvlText w:val="•"/>
      <w:lvlJc w:val="left"/>
      <w:pPr>
        <w:ind w:left="0" w:firstLine="0"/>
      </w:pPr>
    </w:lvl>
    <w:lvl w:ilvl="1" w:tplc="440CE956">
      <w:numFmt w:val="decimal"/>
      <w:lvlText w:val=""/>
      <w:lvlJc w:val="left"/>
      <w:pPr>
        <w:ind w:left="0" w:firstLine="0"/>
      </w:pPr>
    </w:lvl>
    <w:lvl w:ilvl="2" w:tplc="135874E6">
      <w:numFmt w:val="decimal"/>
      <w:lvlText w:val=""/>
      <w:lvlJc w:val="left"/>
      <w:pPr>
        <w:ind w:left="0" w:firstLine="0"/>
      </w:pPr>
    </w:lvl>
    <w:lvl w:ilvl="3" w:tplc="1F66FAE8">
      <w:numFmt w:val="decimal"/>
      <w:lvlText w:val=""/>
      <w:lvlJc w:val="left"/>
      <w:pPr>
        <w:ind w:left="0" w:firstLine="0"/>
      </w:pPr>
    </w:lvl>
    <w:lvl w:ilvl="4" w:tplc="45BA73A0">
      <w:numFmt w:val="decimal"/>
      <w:lvlText w:val=""/>
      <w:lvlJc w:val="left"/>
      <w:pPr>
        <w:ind w:left="0" w:firstLine="0"/>
      </w:pPr>
    </w:lvl>
    <w:lvl w:ilvl="5" w:tplc="4B6AB0FC">
      <w:numFmt w:val="decimal"/>
      <w:lvlText w:val=""/>
      <w:lvlJc w:val="left"/>
      <w:pPr>
        <w:ind w:left="0" w:firstLine="0"/>
      </w:pPr>
    </w:lvl>
    <w:lvl w:ilvl="6" w:tplc="552E4CEE">
      <w:numFmt w:val="decimal"/>
      <w:lvlText w:val=""/>
      <w:lvlJc w:val="left"/>
      <w:pPr>
        <w:ind w:left="0" w:firstLine="0"/>
      </w:pPr>
    </w:lvl>
    <w:lvl w:ilvl="7" w:tplc="CE24F8D4">
      <w:numFmt w:val="decimal"/>
      <w:lvlText w:val=""/>
      <w:lvlJc w:val="left"/>
      <w:pPr>
        <w:ind w:left="0" w:firstLine="0"/>
      </w:pPr>
    </w:lvl>
    <w:lvl w:ilvl="8" w:tplc="7A2A007A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390C"/>
    <w:multiLevelType w:val="hybridMultilevel"/>
    <w:tmpl w:val="78B68278"/>
    <w:lvl w:ilvl="0" w:tplc="D5722842">
      <w:start w:val="1"/>
      <w:numFmt w:val="bullet"/>
      <w:lvlText w:val="•"/>
      <w:lvlJc w:val="left"/>
      <w:pPr>
        <w:ind w:left="0" w:firstLine="0"/>
      </w:pPr>
    </w:lvl>
    <w:lvl w:ilvl="1" w:tplc="C8F027AC">
      <w:numFmt w:val="decimal"/>
      <w:lvlText w:val=""/>
      <w:lvlJc w:val="left"/>
      <w:pPr>
        <w:ind w:left="0" w:firstLine="0"/>
      </w:pPr>
    </w:lvl>
    <w:lvl w:ilvl="2" w:tplc="33C6A9B4">
      <w:numFmt w:val="decimal"/>
      <w:lvlText w:val=""/>
      <w:lvlJc w:val="left"/>
      <w:pPr>
        <w:ind w:left="0" w:firstLine="0"/>
      </w:pPr>
    </w:lvl>
    <w:lvl w:ilvl="3" w:tplc="D61A3758">
      <w:numFmt w:val="decimal"/>
      <w:lvlText w:val=""/>
      <w:lvlJc w:val="left"/>
      <w:pPr>
        <w:ind w:left="0" w:firstLine="0"/>
      </w:pPr>
    </w:lvl>
    <w:lvl w:ilvl="4" w:tplc="8EA6F278">
      <w:numFmt w:val="decimal"/>
      <w:lvlText w:val=""/>
      <w:lvlJc w:val="left"/>
      <w:pPr>
        <w:ind w:left="0" w:firstLine="0"/>
      </w:pPr>
    </w:lvl>
    <w:lvl w:ilvl="5" w:tplc="6E8C7F08">
      <w:numFmt w:val="decimal"/>
      <w:lvlText w:val=""/>
      <w:lvlJc w:val="left"/>
      <w:pPr>
        <w:ind w:left="0" w:firstLine="0"/>
      </w:pPr>
    </w:lvl>
    <w:lvl w:ilvl="6" w:tplc="C1D4655C">
      <w:numFmt w:val="decimal"/>
      <w:lvlText w:val=""/>
      <w:lvlJc w:val="left"/>
      <w:pPr>
        <w:ind w:left="0" w:firstLine="0"/>
      </w:pPr>
    </w:lvl>
    <w:lvl w:ilvl="7" w:tplc="F324647A">
      <w:numFmt w:val="decimal"/>
      <w:lvlText w:val=""/>
      <w:lvlJc w:val="left"/>
      <w:pPr>
        <w:ind w:left="0" w:firstLine="0"/>
      </w:pPr>
    </w:lvl>
    <w:lvl w:ilvl="8" w:tplc="31E8F2BE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440D"/>
    <w:multiLevelType w:val="hybridMultilevel"/>
    <w:tmpl w:val="85AE0014"/>
    <w:lvl w:ilvl="0" w:tplc="81FE8D42">
      <w:start w:val="1"/>
      <w:numFmt w:val="bullet"/>
      <w:lvlText w:val="ООО"/>
      <w:lvlJc w:val="left"/>
      <w:pPr>
        <w:ind w:left="0" w:firstLine="0"/>
      </w:pPr>
    </w:lvl>
    <w:lvl w:ilvl="1" w:tplc="C982301C">
      <w:numFmt w:val="decimal"/>
      <w:lvlText w:val=""/>
      <w:lvlJc w:val="left"/>
      <w:pPr>
        <w:ind w:left="0" w:firstLine="0"/>
      </w:pPr>
    </w:lvl>
    <w:lvl w:ilvl="2" w:tplc="F5D45308">
      <w:numFmt w:val="decimal"/>
      <w:lvlText w:val=""/>
      <w:lvlJc w:val="left"/>
      <w:pPr>
        <w:ind w:left="0" w:firstLine="0"/>
      </w:pPr>
    </w:lvl>
    <w:lvl w:ilvl="3" w:tplc="D0A01D2C">
      <w:numFmt w:val="decimal"/>
      <w:lvlText w:val=""/>
      <w:lvlJc w:val="left"/>
      <w:pPr>
        <w:ind w:left="0" w:firstLine="0"/>
      </w:pPr>
    </w:lvl>
    <w:lvl w:ilvl="4" w:tplc="A8C2C270">
      <w:numFmt w:val="decimal"/>
      <w:lvlText w:val=""/>
      <w:lvlJc w:val="left"/>
      <w:pPr>
        <w:ind w:left="0" w:firstLine="0"/>
      </w:pPr>
    </w:lvl>
    <w:lvl w:ilvl="5" w:tplc="EB965C48">
      <w:numFmt w:val="decimal"/>
      <w:lvlText w:val=""/>
      <w:lvlJc w:val="left"/>
      <w:pPr>
        <w:ind w:left="0" w:firstLine="0"/>
      </w:pPr>
    </w:lvl>
    <w:lvl w:ilvl="6" w:tplc="AE6CF1F8">
      <w:numFmt w:val="decimal"/>
      <w:lvlText w:val=""/>
      <w:lvlJc w:val="left"/>
      <w:pPr>
        <w:ind w:left="0" w:firstLine="0"/>
      </w:pPr>
    </w:lvl>
    <w:lvl w:ilvl="7" w:tplc="70587416">
      <w:numFmt w:val="decimal"/>
      <w:lvlText w:val=""/>
      <w:lvlJc w:val="left"/>
      <w:pPr>
        <w:ind w:left="0" w:firstLine="0"/>
      </w:pPr>
    </w:lvl>
    <w:lvl w:ilvl="8" w:tplc="C9C0486E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491C"/>
    <w:multiLevelType w:val="hybridMultilevel"/>
    <w:tmpl w:val="21CABFD8"/>
    <w:lvl w:ilvl="0" w:tplc="329CD748">
      <w:start w:val="1"/>
      <w:numFmt w:val="bullet"/>
      <w:lvlText w:val="-"/>
      <w:lvlJc w:val="left"/>
      <w:pPr>
        <w:ind w:left="0" w:firstLine="0"/>
      </w:pPr>
    </w:lvl>
    <w:lvl w:ilvl="1" w:tplc="98AC9092">
      <w:numFmt w:val="decimal"/>
      <w:lvlText w:val=""/>
      <w:lvlJc w:val="left"/>
      <w:pPr>
        <w:ind w:left="0" w:firstLine="0"/>
      </w:pPr>
    </w:lvl>
    <w:lvl w:ilvl="2" w:tplc="A1EEA440">
      <w:numFmt w:val="decimal"/>
      <w:lvlText w:val=""/>
      <w:lvlJc w:val="left"/>
      <w:pPr>
        <w:ind w:left="0" w:firstLine="0"/>
      </w:pPr>
    </w:lvl>
    <w:lvl w:ilvl="3" w:tplc="B0960264">
      <w:numFmt w:val="decimal"/>
      <w:lvlText w:val=""/>
      <w:lvlJc w:val="left"/>
      <w:pPr>
        <w:ind w:left="0" w:firstLine="0"/>
      </w:pPr>
    </w:lvl>
    <w:lvl w:ilvl="4" w:tplc="FF18CC9C">
      <w:numFmt w:val="decimal"/>
      <w:lvlText w:val=""/>
      <w:lvlJc w:val="left"/>
      <w:pPr>
        <w:ind w:left="0" w:firstLine="0"/>
      </w:pPr>
    </w:lvl>
    <w:lvl w:ilvl="5" w:tplc="3C4C8DD4">
      <w:numFmt w:val="decimal"/>
      <w:lvlText w:val=""/>
      <w:lvlJc w:val="left"/>
      <w:pPr>
        <w:ind w:left="0" w:firstLine="0"/>
      </w:pPr>
    </w:lvl>
    <w:lvl w:ilvl="6" w:tplc="81F66398">
      <w:numFmt w:val="decimal"/>
      <w:lvlText w:val=""/>
      <w:lvlJc w:val="left"/>
      <w:pPr>
        <w:ind w:left="0" w:firstLine="0"/>
      </w:pPr>
    </w:lvl>
    <w:lvl w:ilvl="7" w:tplc="3DA2F828">
      <w:numFmt w:val="decimal"/>
      <w:lvlText w:val=""/>
      <w:lvlJc w:val="left"/>
      <w:pPr>
        <w:ind w:left="0" w:firstLine="0"/>
      </w:pPr>
    </w:lvl>
    <w:lvl w:ilvl="8" w:tplc="C182294E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4D06"/>
    <w:multiLevelType w:val="hybridMultilevel"/>
    <w:tmpl w:val="1286FED6"/>
    <w:lvl w:ilvl="0" w:tplc="EAB230D0">
      <w:start w:val="1"/>
      <w:numFmt w:val="bullet"/>
      <w:lvlText w:val="-"/>
      <w:lvlJc w:val="left"/>
      <w:pPr>
        <w:ind w:left="0" w:firstLine="0"/>
      </w:pPr>
    </w:lvl>
    <w:lvl w:ilvl="1" w:tplc="FDA43BA6">
      <w:numFmt w:val="decimal"/>
      <w:lvlText w:val=""/>
      <w:lvlJc w:val="left"/>
      <w:pPr>
        <w:ind w:left="0" w:firstLine="0"/>
      </w:pPr>
    </w:lvl>
    <w:lvl w:ilvl="2" w:tplc="A4665788">
      <w:numFmt w:val="decimal"/>
      <w:lvlText w:val=""/>
      <w:lvlJc w:val="left"/>
      <w:pPr>
        <w:ind w:left="0" w:firstLine="0"/>
      </w:pPr>
    </w:lvl>
    <w:lvl w:ilvl="3" w:tplc="8328F2F4">
      <w:numFmt w:val="decimal"/>
      <w:lvlText w:val=""/>
      <w:lvlJc w:val="left"/>
      <w:pPr>
        <w:ind w:left="0" w:firstLine="0"/>
      </w:pPr>
    </w:lvl>
    <w:lvl w:ilvl="4" w:tplc="FFA61B7A">
      <w:numFmt w:val="decimal"/>
      <w:lvlText w:val=""/>
      <w:lvlJc w:val="left"/>
      <w:pPr>
        <w:ind w:left="0" w:firstLine="0"/>
      </w:pPr>
    </w:lvl>
    <w:lvl w:ilvl="5" w:tplc="689A3EBC">
      <w:numFmt w:val="decimal"/>
      <w:lvlText w:val=""/>
      <w:lvlJc w:val="left"/>
      <w:pPr>
        <w:ind w:left="0" w:firstLine="0"/>
      </w:pPr>
    </w:lvl>
    <w:lvl w:ilvl="6" w:tplc="04C67532">
      <w:numFmt w:val="decimal"/>
      <w:lvlText w:val=""/>
      <w:lvlJc w:val="left"/>
      <w:pPr>
        <w:ind w:left="0" w:firstLine="0"/>
      </w:pPr>
    </w:lvl>
    <w:lvl w:ilvl="7" w:tplc="9C946980">
      <w:numFmt w:val="decimal"/>
      <w:lvlText w:val=""/>
      <w:lvlJc w:val="left"/>
      <w:pPr>
        <w:ind w:left="0" w:firstLine="0"/>
      </w:pPr>
    </w:lvl>
    <w:lvl w:ilvl="8" w:tplc="DFD810AA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4DB7"/>
    <w:multiLevelType w:val="hybridMultilevel"/>
    <w:tmpl w:val="A654598C"/>
    <w:lvl w:ilvl="0" w:tplc="CAB641DE">
      <w:start w:val="1"/>
      <w:numFmt w:val="bullet"/>
      <w:lvlText w:val="-"/>
      <w:lvlJc w:val="left"/>
      <w:pPr>
        <w:ind w:left="0" w:firstLine="0"/>
      </w:pPr>
    </w:lvl>
    <w:lvl w:ilvl="1" w:tplc="59E896AC">
      <w:numFmt w:val="decimal"/>
      <w:lvlText w:val=""/>
      <w:lvlJc w:val="left"/>
      <w:pPr>
        <w:ind w:left="0" w:firstLine="0"/>
      </w:pPr>
    </w:lvl>
    <w:lvl w:ilvl="2" w:tplc="DCD69922">
      <w:numFmt w:val="decimal"/>
      <w:lvlText w:val=""/>
      <w:lvlJc w:val="left"/>
      <w:pPr>
        <w:ind w:left="0" w:firstLine="0"/>
      </w:pPr>
    </w:lvl>
    <w:lvl w:ilvl="3" w:tplc="2DA6ABF8">
      <w:numFmt w:val="decimal"/>
      <w:lvlText w:val=""/>
      <w:lvlJc w:val="left"/>
      <w:pPr>
        <w:ind w:left="0" w:firstLine="0"/>
      </w:pPr>
    </w:lvl>
    <w:lvl w:ilvl="4" w:tplc="C9D457D2">
      <w:numFmt w:val="decimal"/>
      <w:lvlText w:val=""/>
      <w:lvlJc w:val="left"/>
      <w:pPr>
        <w:ind w:left="0" w:firstLine="0"/>
      </w:pPr>
    </w:lvl>
    <w:lvl w:ilvl="5" w:tplc="6C6CD538">
      <w:numFmt w:val="decimal"/>
      <w:lvlText w:val=""/>
      <w:lvlJc w:val="left"/>
      <w:pPr>
        <w:ind w:left="0" w:firstLine="0"/>
      </w:pPr>
    </w:lvl>
    <w:lvl w:ilvl="6" w:tplc="4E8009F8">
      <w:numFmt w:val="decimal"/>
      <w:lvlText w:val=""/>
      <w:lvlJc w:val="left"/>
      <w:pPr>
        <w:ind w:left="0" w:firstLine="0"/>
      </w:pPr>
    </w:lvl>
    <w:lvl w:ilvl="7" w:tplc="CD2CC9A8">
      <w:numFmt w:val="decimal"/>
      <w:lvlText w:val=""/>
      <w:lvlJc w:val="left"/>
      <w:pPr>
        <w:ind w:left="0" w:firstLine="0"/>
      </w:pPr>
    </w:lvl>
    <w:lvl w:ilvl="8" w:tplc="C89A3F60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54DE"/>
    <w:multiLevelType w:val="hybridMultilevel"/>
    <w:tmpl w:val="B82AD766"/>
    <w:lvl w:ilvl="0" w:tplc="01A44778">
      <w:start w:val="1"/>
      <w:numFmt w:val="decimal"/>
      <w:lvlText w:val="%1."/>
      <w:lvlJc w:val="left"/>
      <w:pPr>
        <w:ind w:left="0" w:firstLine="0"/>
      </w:pPr>
    </w:lvl>
    <w:lvl w:ilvl="1" w:tplc="506E0D00">
      <w:numFmt w:val="decimal"/>
      <w:lvlText w:val=""/>
      <w:lvlJc w:val="left"/>
      <w:pPr>
        <w:ind w:left="0" w:firstLine="0"/>
      </w:pPr>
    </w:lvl>
    <w:lvl w:ilvl="2" w:tplc="1F5EE30E">
      <w:numFmt w:val="decimal"/>
      <w:lvlText w:val=""/>
      <w:lvlJc w:val="left"/>
      <w:pPr>
        <w:ind w:left="0" w:firstLine="0"/>
      </w:pPr>
    </w:lvl>
    <w:lvl w:ilvl="3" w:tplc="237A4E5A">
      <w:numFmt w:val="decimal"/>
      <w:lvlText w:val=""/>
      <w:lvlJc w:val="left"/>
      <w:pPr>
        <w:ind w:left="0" w:firstLine="0"/>
      </w:pPr>
    </w:lvl>
    <w:lvl w:ilvl="4" w:tplc="4C4684C2">
      <w:numFmt w:val="decimal"/>
      <w:lvlText w:val=""/>
      <w:lvlJc w:val="left"/>
      <w:pPr>
        <w:ind w:left="0" w:firstLine="0"/>
      </w:pPr>
    </w:lvl>
    <w:lvl w:ilvl="5" w:tplc="7F3C9C7E">
      <w:numFmt w:val="decimal"/>
      <w:lvlText w:val=""/>
      <w:lvlJc w:val="left"/>
      <w:pPr>
        <w:ind w:left="0" w:firstLine="0"/>
      </w:pPr>
    </w:lvl>
    <w:lvl w:ilvl="6" w:tplc="356E2452">
      <w:numFmt w:val="decimal"/>
      <w:lvlText w:val=""/>
      <w:lvlJc w:val="left"/>
      <w:pPr>
        <w:ind w:left="0" w:firstLine="0"/>
      </w:pPr>
    </w:lvl>
    <w:lvl w:ilvl="7" w:tplc="BD26CD10">
      <w:numFmt w:val="decimal"/>
      <w:lvlText w:val=""/>
      <w:lvlJc w:val="left"/>
      <w:pPr>
        <w:ind w:left="0" w:firstLine="0"/>
      </w:pPr>
    </w:lvl>
    <w:lvl w:ilvl="8" w:tplc="8090AC66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7E87"/>
    <w:multiLevelType w:val="hybridMultilevel"/>
    <w:tmpl w:val="DDD48A56"/>
    <w:lvl w:ilvl="0" w:tplc="9D8EE920">
      <w:start w:val="1"/>
      <w:numFmt w:val="bullet"/>
      <w:lvlText w:val="•"/>
      <w:lvlJc w:val="left"/>
      <w:pPr>
        <w:ind w:left="0" w:firstLine="0"/>
      </w:pPr>
    </w:lvl>
    <w:lvl w:ilvl="1" w:tplc="ECA28F32">
      <w:numFmt w:val="decimal"/>
      <w:lvlText w:val=""/>
      <w:lvlJc w:val="left"/>
      <w:pPr>
        <w:ind w:left="0" w:firstLine="0"/>
      </w:pPr>
    </w:lvl>
    <w:lvl w:ilvl="2" w:tplc="04A0CAA2">
      <w:numFmt w:val="decimal"/>
      <w:lvlText w:val=""/>
      <w:lvlJc w:val="left"/>
      <w:pPr>
        <w:ind w:left="0" w:firstLine="0"/>
      </w:pPr>
    </w:lvl>
    <w:lvl w:ilvl="3" w:tplc="20885F5E">
      <w:numFmt w:val="decimal"/>
      <w:lvlText w:val=""/>
      <w:lvlJc w:val="left"/>
      <w:pPr>
        <w:ind w:left="0" w:firstLine="0"/>
      </w:pPr>
    </w:lvl>
    <w:lvl w:ilvl="4" w:tplc="33140FEA">
      <w:numFmt w:val="decimal"/>
      <w:lvlText w:val=""/>
      <w:lvlJc w:val="left"/>
      <w:pPr>
        <w:ind w:left="0" w:firstLine="0"/>
      </w:pPr>
    </w:lvl>
    <w:lvl w:ilvl="5" w:tplc="D43489DA">
      <w:numFmt w:val="decimal"/>
      <w:lvlText w:val=""/>
      <w:lvlJc w:val="left"/>
      <w:pPr>
        <w:ind w:left="0" w:firstLine="0"/>
      </w:pPr>
    </w:lvl>
    <w:lvl w:ilvl="6" w:tplc="ED3C98E6">
      <w:numFmt w:val="decimal"/>
      <w:lvlText w:val=""/>
      <w:lvlJc w:val="left"/>
      <w:pPr>
        <w:ind w:left="0" w:firstLine="0"/>
      </w:pPr>
    </w:lvl>
    <w:lvl w:ilvl="7" w:tplc="1E7AA5D0">
      <w:numFmt w:val="decimal"/>
      <w:lvlText w:val=""/>
      <w:lvlJc w:val="left"/>
      <w:pPr>
        <w:ind w:left="0" w:firstLine="0"/>
      </w:pPr>
    </w:lvl>
    <w:lvl w:ilvl="8" w:tplc="C4081846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33BE"/>
    <w:rsid w:val="005E582D"/>
    <w:rsid w:val="00AE33BE"/>
    <w:rsid w:val="00E41AD6"/>
    <w:rsid w:val="00EA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93409E-76C2-4BD5-AC51-3C0CC6C7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3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7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2020-10-11T17:33:00Z</dcterms:created>
  <dcterms:modified xsi:type="dcterms:W3CDTF">2020-10-11T20:39:00Z</dcterms:modified>
</cp:coreProperties>
</file>