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97" w:rsidRPr="00DE7D35" w:rsidRDefault="00E95A97" w:rsidP="00E95A97">
      <w:pPr>
        <w:pStyle w:val="af3"/>
        <w:jc w:val="center"/>
        <w:rPr>
          <w:rFonts w:ascii="Times New Roman" w:hAnsi="Times New Roman"/>
          <w:b/>
          <w:sz w:val="24"/>
          <w:lang w:val="ru-RU"/>
        </w:rPr>
      </w:pPr>
      <w:r w:rsidRPr="00DE7D35">
        <w:rPr>
          <w:rFonts w:ascii="Times New Roman" w:hAnsi="Times New Roman"/>
          <w:b/>
          <w:sz w:val="24"/>
          <w:lang w:val="ru-RU"/>
        </w:rPr>
        <w:t>Муниципальное бюджетное общеобразовательное учреждение</w:t>
      </w:r>
    </w:p>
    <w:p w:rsidR="00E95A97" w:rsidRPr="00B76002" w:rsidRDefault="00E95A97" w:rsidP="00E95A97">
      <w:pPr>
        <w:pStyle w:val="af3"/>
        <w:jc w:val="center"/>
        <w:rPr>
          <w:rFonts w:ascii="Times New Roman" w:hAnsi="Times New Roman"/>
          <w:b/>
          <w:sz w:val="24"/>
          <w:lang w:val="ru-RU"/>
        </w:rPr>
      </w:pPr>
      <w:r w:rsidRPr="00DE7D35">
        <w:rPr>
          <w:rFonts w:ascii="Times New Roman" w:hAnsi="Times New Roman"/>
          <w:b/>
          <w:sz w:val="24"/>
          <w:lang w:val="ru-RU"/>
        </w:rPr>
        <w:t xml:space="preserve"> </w:t>
      </w:r>
      <w:r w:rsidRPr="00B76002">
        <w:rPr>
          <w:rFonts w:ascii="Times New Roman" w:hAnsi="Times New Roman"/>
          <w:b/>
          <w:sz w:val="24"/>
          <w:lang w:val="ru-RU"/>
        </w:rPr>
        <w:t>«Основная общеобразовательная школа № 40»</w:t>
      </w:r>
    </w:p>
    <w:p w:rsidR="00E95A97" w:rsidRPr="00B76002" w:rsidRDefault="00E95A97" w:rsidP="00E95A97">
      <w:pPr>
        <w:pStyle w:val="af3"/>
        <w:jc w:val="center"/>
        <w:rPr>
          <w:rFonts w:ascii="Times New Roman" w:hAnsi="Times New Roman"/>
          <w:b/>
          <w:sz w:val="24"/>
          <w:lang w:val="ru-RU"/>
        </w:rPr>
      </w:pPr>
    </w:p>
    <w:p w:rsidR="00E95A97" w:rsidRPr="00B76002" w:rsidRDefault="00E95A97" w:rsidP="00E95A97">
      <w:pPr>
        <w:pStyle w:val="af3"/>
        <w:jc w:val="center"/>
        <w:rPr>
          <w:rFonts w:ascii="Times New Roman" w:hAnsi="Times New Roman"/>
          <w:b/>
          <w:sz w:val="24"/>
          <w:lang w:val="ru-RU"/>
        </w:rPr>
      </w:pPr>
    </w:p>
    <w:p w:rsidR="00E95A97" w:rsidRPr="00B76002" w:rsidRDefault="00E95A97" w:rsidP="00E95A97">
      <w:pPr>
        <w:pStyle w:val="af3"/>
        <w:jc w:val="center"/>
        <w:rPr>
          <w:rFonts w:ascii="Times New Roman" w:hAnsi="Times New Roman"/>
          <w:b/>
          <w:sz w:val="24"/>
          <w:lang w:val="ru-RU"/>
        </w:rPr>
      </w:pPr>
    </w:p>
    <w:p w:rsidR="00E95A97" w:rsidRPr="00B76002" w:rsidRDefault="00E95A97" w:rsidP="00E95A97">
      <w:pPr>
        <w:pStyle w:val="af3"/>
        <w:jc w:val="center"/>
        <w:rPr>
          <w:rFonts w:ascii="Times New Roman" w:hAnsi="Times New Roman"/>
          <w:b/>
          <w:sz w:val="24"/>
          <w:lang w:val="ru-RU"/>
        </w:rPr>
      </w:pPr>
    </w:p>
    <w:tbl>
      <w:tblPr>
        <w:tblpPr w:leftFromText="180" w:rightFromText="180" w:vertAnchor="text" w:horzAnchor="page" w:tblpX="4765" w:tblpY="11"/>
        <w:tblW w:w="0" w:type="auto"/>
        <w:tblLook w:val="04A0" w:firstRow="1" w:lastRow="0" w:firstColumn="1" w:lastColumn="0" w:noHBand="0" w:noVBand="1"/>
      </w:tblPr>
      <w:tblGrid>
        <w:gridCol w:w="2755"/>
        <w:gridCol w:w="3284"/>
        <w:gridCol w:w="3316"/>
      </w:tblGrid>
      <w:tr w:rsidR="00E95A97" w:rsidRPr="00DE7D35" w:rsidTr="00E95A97">
        <w:tc>
          <w:tcPr>
            <w:tcW w:w="2755" w:type="dxa"/>
            <w:hideMark/>
          </w:tcPr>
          <w:p w:rsidR="00E95A97" w:rsidRPr="00DE7D35" w:rsidRDefault="00E95A97" w:rsidP="00E95A97">
            <w:pPr>
              <w:pStyle w:val="af3"/>
              <w:spacing w:line="276" w:lineRule="auto"/>
              <w:ind w:right="139"/>
              <w:jc w:val="center"/>
              <w:rPr>
                <w:rFonts w:ascii="Times New Roman" w:hAnsi="Times New Roman"/>
                <w:sz w:val="24"/>
                <w:lang w:val="ru-RU"/>
              </w:rPr>
            </w:pPr>
            <w:r w:rsidRPr="00DE7D35">
              <w:rPr>
                <w:rFonts w:ascii="Times New Roman" w:hAnsi="Times New Roman"/>
                <w:sz w:val="24"/>
                <w:lang w:val="ru-RU"/>
              </w:rPr>
              <w:t>РАССМОТРЕНО</w:t>
            </w:r>
          </w:p>
          <w:p w:rsidR="00E95A97" w:rsidRPr="00DE7D35" w:rsidRDefault="00E95A97" w:rsidP="00E95A97">
            <w:pPr>
              <w:pStyle w:val="af3"/>
              <w:spacing w:line="276" w:lineRule="auto"/>
              <w:rPr>
                <w:rFonts w:ascii="Times New Roman" w:hAnsi="Times New Roman"/>
                <w:sz w:val="24"/>
                <w:lang w:val="ru-RU"/>
              </w:rPr>
            </w:pPr>
            <w:r w:rsidRPr="00DE7D35">
              <w:rPr>
                <w:rFonts w:ascii="Times New Roman" w:hAnsi="Times New Roman"/>
                <w:sz w:val="24"/>
                <w:lang w:val="ru-RU"/>
              </w:rPr>
              <w:t>на заседании школьного педагогического совета</w:t>
            </w:r>
          </w:p>
          <w:p w:rsidR="00E95A97" w:rsidRPr="00DE7D35" w:rsidRDefault="00E95A97" w:rsidP="00E95A97">
            <w:pPr>
              <w:pStyle w:val="af3"/>
              <w:spacing w:line="276" w:lineRule="auto"/>
              <w:rPr>
                <w:rFonts w:ascii="Times New Roman" w:hAnsi="Times New Roman"/>
                <w:sz w:val="24"/>
              </w:rPr>
            </w:pPr>
            <w:r w:rsidRPr="00DE7D35">
              <w:rPr>
                <w:rFonts w:ascii="Times New Roman" w:hAnsi="Times New Roman"/>
                <w:sz w:val="24"/>
              </w:rPr>
              <w:t>протокол № 12</w:t>
            </w:r>
          </w:p>
          <w:p w:rsidR="00E95A97" w:rsidRPr="00DE7D35" w:rsidRDefault="00E95A97" w:rsidP="00E95A97">
            <w:pPr>
              <w:pStyle w:val="af3"/>
              <w:spacing w:line="276" w:lineRule="auto"/>
              <w:rPr>
                <w:rFonts w:ascii="Times New Roman" w:hAnsi="Times New Roman"/>
                <w:sz w:val="24"/>
              </w:rPr>
            </w:pPr>
            <w:r w:rsidRPr="00DE7D35">
              <w:rPr>
                <w:rFonts w:ascii="Times New Roman" w:hAnsi="Times New Roman"/>
                <w:sz w:val="24"/>
              </w:rPr>
              <w:t xml:space="preserve">от «23» мая 2019г </w:t>
            </w:r>
          </w:p>
        </w:tc>
        <w:tc>
          <w:tcPr>
            <w:tcW w:w="3284" w:type="dxa"/>
            <w:hideMark/>
          </w:tcPr>
          <w:p w:rsidR="00E95A97" w:rsidRPr="00DE7D35" w:rsidRDefault="00E95A97" w:rsidP="00E95A97">
            <w:pPr>
              <w:pStyle w:val="af3"/>
              <w:spacing w:line="276" w:lineRule="auto"/>
              <w:rPr>
                <w:rFonts w:ascii="Times New Roman" w:hAnsi="Times New Roman"/>
                <w:sz w:val="24"/>
              </w:rPr>
            </w:pPr>
          </w:p>
        </w:tc>
        <w:tc>
          <w:tcPr>
            <w:tcW w:w="3316" w:type="dxa"/>
            <w:hideMark/>
          </w:tcPr>
          <w:p w:rsidR="00E95A97" w:rsidRPr="00DE7D35" w:rsidRDefault="00E95A97" w:rsidP="00E95A97">
            <w:pPr>
              <w:pStyle w:val="af3"/>
              <w:spacing w:line="276" w:lineRule="auto"/>
              <w:rPr>
                <w:rFonts w:ascii="Times New Roman" w:hAnsi="Times New Roman"/>
                <w:sz w:val="24"/>
                <w:lang w:val="ru-RU"/>
              </w:rPr>
            </w:pPr>
            <w:r w:rsidRPr="00DE7D35">
              <w:rPr>
                <w:rFonts w:ascii="Times New Roman" w:hAnsi="Times New Roman"/>
                <w:sz w:val="24"/>
                <w:lang w:val="ru-RU"/>
              </w:rPr>
              <w:t>УТВЕРЖДЕНО</w:t>
            </w:r>
          </w:p>
          <w:p w:rsidR="00E95A97" w:rsidRPr="00DE7D35" w:rsidRDefault="00E95A97" w:rsidP="00E95A97">
            <w:pPr>
              <w:pStyle w:val="af3"/>
              <w:spacing w:line="276" w:lineRule="auto"/>
              <w:rPr>
                <w:rFonts w:ascii="Times New Roman" w:hAnsi="Times New Roman"/>
                <w:sz w:val="24"/>
                <w:lang w:val="ru-RU"/>
              </w:rPr>
            </w:pPr>
            <w:r w:rsidRPr="00DE7D35">
              <w:rPr>
                <w:rFonts w:ascii="Times New Roman" w:hAnsi="Times New Roman"/>
                <w:sz w:val="24"/>
                <w:lang w:val="ru-RU"/>
              </w:rPr>
              <w:t xml:space="preserve">приказом директора </w:t>
            </w:r>
          </w:p>
          <w:p w:rsidR="00E95A97" w:rsidRPr="00DE7D35" w:rsidRDefault="00E95A97" w:rsidP="00E95A97">
            <w:pPr>
              <w:pStyle w:val="af3"/>
              <w:spacing w:line="276" w:lineRule="auto"/>
              <w:rPr>
                <w:rFonts w:ascii="Times New Roman" w:hAnsi="Times New Roman"/>
                <w:sz w:val="24"/>
              </w:rPr>
            </w:pPr>
            <w:r w:rsidRPr="00DE7D35">
              <w:rPr>
                <w:rFonts w:ascii="Times New Roman" w:hAnsi="Times New Roman"/>
                <w:sz w:val="24"/>
                <w:lang w:val="ru-RU"/>
              </w:rPr>
              <w:t xml:space="preserve">МБОУ ООШ № 40 от «23» мая 2019г. </w:t>
            </w:r>
            <w:r w:rsidRPr="00DE7D35">
              <w:rPr>
                <w:rFonts w:ascii="Times New Roman" w:hAnsi="Times New Roman"/>
                <w:sz w:val="24"/>
              </w:rPr>
              <w:t>№228/1</w:t>
            </w:r>
          </w:p>
          <w:p w:rsidR="00E95A97" w:rsidRPr="00DE7D35" w:rsidRDefault="00E95A97" w:rsidP="00E95A97">
            <w:pPr>
              <w:pStyle w:val="af3"/>
              <w:spacing w:line="276" w:lineRule="auto"/>
              <w:rPr>
                <w:rFonts w:ascii="Times New Roman" w:hAnsi="Times New Roman"/>
                <w:sz w:val="24"/>
              </w:rPr>
            </w:pPr>
          </w:p>
        </w:tc>
      </w:tr>
    </w:tbl>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Pr="00B76002" w:rsidRDefault="00E95A97" w:rsidP="00E95A97">
      <w:pPr>
        <w:pStyle w:val="af3"/>
        <w:rPr>
          <w:rFonts w:ascii="Times New Roman" w:hAnsi="Times New Roman"/>
          <w:sz w:val="24"/>
          <w:lang w:val="ru-RU"/>
        </w:rPr>
      </w:pPr>
    </w:p>
    <w:p w:rsidR="00E95A97" w:rsidRDefault="00E95A97" w:rsidP="00E95A97">
      <w:pPr>
        <w:pStyle w:val="af3"/>
        <w:rPr>
          <w:rFonts w:ascii="Times New Roman" w:hAnsi="Times New Roman"/>
          <w:sz w:val="24"/>
          <w:lang w:val="ru-RU"/>
        </w:rPr>
      </w:pPr>
    </w:p>
    <w:p w:rsidR="00E95A97" w:rsidRDefault="00E95A97" w:rsidP="00E95A97">
      <w:pPr>
        <w:pStyle w:val="af3"/>
        <w:jc w:val="center"/>
        <w:rPr>
          <w:rFonts w:ascii="Times New Roman" w:hAnsi="Times New Roman"/>
          <w:sz w:val="24"/>
          <w:lang w:val="ru-RU"/>
        </w:rPr>
      </w:pPr>
    </w:p>
    <w:p w:rsidR="00E95A97" w:rsidRPr="00B76002" w:rsidRDefault="00E95A97" w:rsidP="00E95A97">
      <w:pPr>
        <w:pStyle w:val="af3"/>
        <w:jc w:val="center"/>
        <w:rPr>
          <w:rFonts w:ascii="Times New Roman" w:hAnsi="Times New Roman"/>
          <w:sz w:val="24"/>
          <w:lang w:val="ru-RU"/>
        </w:rPr>
      </w:pPr>
    </w:p>
    <w:p w:rsidR="00E95A97" w:rsidRPr="00B76002" w:rsidRDefault="00E95A97" w:rsidP="00E95A97">
      <w:pPr>
        <w:pStyle w:val="af3"/>
        <w:jc w:val="center"/>
        <w:rPr>
          <w:rFonts w:ascii="Times New Roman" w:hAnsi="Times New Roman"/>
          <w:sz w:val="24"/>
          <w:lang w:val="ru-RU"/>
        </w:rPr>
      </w:pPr>
    </w:p>
    <w:p w:rsidR="00E95A97" w:rsidRPr="00E95A97" w:rsidRDefault="00E95A97" w:rsidP="00E95A97">
      <w:pPr>
        <w:pStyle w:val="af3"/>
        <w:jc w:val="center"/>
        <w:rPr>
          <w:rFonts w:ascii="Times New Roman" w:hAnsi="Times New Roman"/>
          <w:b/>
          <w:sz w:val="32"/>
          <w:lang w:val="ru-RU"/>
        </w:rPr>
      </w:pPr>
      <w:r w:rsidRPr="00E95A97">
        <w:rPr>
          <w:rFonts w:ascii="Times New Roman" w:hAnsi="Times New Roman"/>
          <w:b/>
          <w:sz w:val="32"/>
          <w:lang w:val="ru-RU"/>
        </w:rPr>
        <w:t>АДАПТИРОВАННАЯ</w:t>
      </w:r>
    </w:p>
    <w:p w:rsidR="00E95A97" w:rsidRPr="00E95A97" w:rsidRDefault="00E95A97" w:rsidP="00E95A97">
      <w:pPr>
        <w:pStyle w:val="af3"/>
        <w:jc w:val="center"/>
        <w:rPr>
          <w:rFonts w:ascii="Times New Roman" w:hAnsi="Times New Roman"/>
          <w:b/>
          <w:sz w:val="48"/>
          <w:szCs w:val="48"/>
          <w:lang w:val="ru-RU"/>
        </w:rPr>
      </w:pPr>
      <w:r w:rsidRPr="00E95A97">
        <w:rPr>
          <w:rFonts w:ascii="Times New Roman" w:hAnsi="Times New Roman"/>
          <w:b/>
          <w:sz w:val="32"/>
          <w:szCs w:val="48"/>
          <w:lang w:val="ru-RU"/>
        </w:rPr>
        <w:t>РАБОЧАЯ ПРОГРАММА ДЛЯ ДЕТЕЙ С ТНР (ВАРИАНТ 5.1)</w:t>
      </w:r>
    </w:p>
    <w:p w:rsidR="00E95A97" w:rsidRPr="00E95A97" w:rsidRDefault="00E95A97" w:rsidP="00E95A97">
      <w:pPr>
        <w:pStyle w:val="af3"/>
        <w:jc w:val="center"/>
        <w:rPr>
          <w:rFonts w:ascii="Times New Roman" w:hAnsi="Times New Roman"/>
          <w:sz w:val="40"/>
          <w:szCs w:val="40"/>
          <w:lang w:val="ru-RU"/>
        </w:rPr>
      </w:pPr>
      <w:r w:rsidRPr="00E95A97">
        <w:rPr>
          <w:rFonts w:ascii="Times New Roman" w:hAnsi="Times New Roman"/>
          <w:sz w:val="40"/>
          <w:szCs w:val="40"/>
          <w:lang w:val="ru-RU"/>
        </w:rPr>
        <w:t xml:space="preserve">по </w:t>
      </w:r>
      <w:r>
        <w:rPr>
          <w:rFonts w:ascii="Times New Roman" w:hAnsi="Times New Roman"/>
          <w:sz w:val="40"/>
          <w:szCs w:val="28"/>
          <w:lang w:val="ru-RU"/>
        </w:rPr>
        <w:t>русскому языку</w:t>
      </w:r>
    </w:p>
    <w:p w:rsidR="00E95A97" w:rsidRPr="00E95A97" w:rsidRDefault="00E95A97" w:rsidP="00E95A97">
      <w:pPr>
        <w:pStyle w:val="af3"/>
        <w:jc w:val="center"/>
        <w:rPr>
          <w:rFonts w:ascii="Times New Roman" w:hAnsi="Times New Roman"/>
          <w:sz w:val="40"/>
          <w:szCs w:val="40"/>
          <w:lang w:val="ru-RU"/>
        </w:rPr>
      </w:pPr>
      <w:r w:rsidRPr="00E95A97">
        <w:rPr>
          <w:rFonts w:ascii="Times New Roman" w:hAnsi="Times New Roman"/>
          <w:sz w:val="40"/>
          <w:szCs w:val="40"/>
          <w:lang w:val="ru-RU"/>
        </w:rPr>
        <w:t>1 класс</w:t>
      </w:r>
    </w:p>
    <w:p w:rsidR="00E95A97" w:rsidRPr="006735C6" w:rsidRDefault="00E95A97" w:rsidP="00E95A97">
      <w:pPr>
        <w:pStyle w:val="af3"/>
        <w:jc w:val="center"/>
        <w:rPr>
          <w:rFonts w:ascii="Times New Roman" w:hAnsi="Times New Roman"/>
          <w:sz w:val="44"/>
          <w:szCs w:val="40"/>
          <w:lang w:val="ru-RU"/>
        </w:rPr>
      </w:pPr>
    </w:p>
    <w:p w:rsidR="00E95A97" w:rsidRPr="006735C6" w:rsidRDefault="00E95A97" w:rsidP="00E95A97">
      <w:pPr>
        <w:pStyle w:val="af3"/>
        <w:tabs>
          <w:tab w:val="left" w:pos="6750"/>
        </w:tabs>
        <w:rPr>
          <w:rFonts w:ascii="Times New Roman" w:hAnsi="Times New Roman"/>
          <w:sz w:val="44"/>
          <w:szCs w:val="40"/>
          <w:lang w:val="ru-RU"/>
        </w:rPr>
      </w:pPr>
      <w:r w:rsidRPr="006735C6">
        <w:rPr>
          <w:rFonts w:ascii="Times New Roman" w:hAnsi="Times New Roman"/>
          <w:sz w:val="44"/>
          <w:szCs w:val="40"/>
          <w:lang w:val="ru-RU"/>
        </w:rPr>
        <w:tab/>
      </w:r>
    </w:p>
    <w:p w:rsidR="00E95A97" w:rsidRDefault="00E95A97" w:rsidP="00E95A97">
      <w:pPr>
        <w:pStyle w:val="af3"/>
        <w:tabs>
          <w:tab w:val="left" w:pos="6750"/>
        </w:tabs>
        <w:rPr>
          <w:rFonts w:ascii="Times New Roman" w:hAnsi="Times New Roman"/>
          <w:sz w:val="44"/>
          <w:szCs w:val="40"/>
          <w:lang w:val="ru-RU"/>
        </w:rPr>
      </w:pPr>
    </w:p>
    <w:p w:rsidR="00E95A97" w:rsidRPr="006735C6" w:rsidRDefault="00E95A97" w:rsidP="00E95A97">
      <w:pPr>
        <w:pStyle w:val="af3"/>
        <w:tabs>
          <w:tab w:val="left" w:pos="6750"/>
        </w:tabs>
        <w:rPr>
          <w:rFonts w:ascii="Times New Roman" w:hAnsi="Times New Roman"/>
          <w:sz w:val="44"/>
          <w:szCs w:val="40"/>
          <w:lang w:val="ru-RU"/>
        </w:rPr>
      </w:pPr>
    </w:p>
    <w:p w:rsidR="00E95A97" w:rsidRDefault="00E95A97" w:rsidP="00E95A97">
      <w:pPr>
        <w:pStyle w:val="af3"/>
        <w:tabs>
          <w:tab w:val="left" w:pos="6750"/>
        </w:tabs>
        <w:rPr>
          <w:rFonts w:ascii="Times New Roman" w:hAnsi="Times New Roman"/>
          <w:sz w:val="44"/>
          <w:szCs w:val="40"/>
          <w:lang w:val="ru-RU"/>
        </w:rPr>
      </w:pPr>
    </w:p>
    <w:p w:rsidR="00E95A97" w:rsidRDefault="00E95A97" w:rsidP="00E95A97">
      <w:pPr>
        <w:pStyle w:val="af3"/>
        <w:tabs>
          <w:tab w:val="left" w:pos="6750"/>
        </w:tabs>
        <w:rPr>
          <w:rFonts w:ascii="Times New Roman" w:hAnsi="Times New Roman"/>
          <w:sz w:val="44"/>
          <w:szCs w:val="40"/>
          <w:lang w:val="ru-RU"/>
        </w:rPr>
      </w:pPr>
      <w:bookmarkStart w:id="0" w:name="_GoBack"/>
      <w:bookmarkEnd w:id="0"/>
    </w:p>
    <w:p w:rsidR="00E95A97" w:rsidRPr="006735C6" w:rsidRDefault="00E95A97" w:rsidP="00E95A97">
      <w:pPr>
        <w:pStyle w:val="af3"/>
        <w:tabs>
          <w:tab w:val="left" w:pos="6750"/>
        </w:tabs>
        <w:rPr>
          <w:rFonts w:ascii="Times New Roman" w:hAnsi="Times New Roman"/>
          <w:sz w:val="44"/>
          <w:szCs w:val="40"/>
          <w:lang w:val="ru-RU"/>
        </w:rPr>
      </w:pPr>
    </w:p>
    <w:p w:rsidR="00E95A97" w:rsidRDefault="00E95A97" w:rsidP="00E95A97">
      <w:pPr>
        <w:jc w:val="center"/>
        <w:rPr>
          <w:rFonts w:ascii="Times New Roman" w:hAnsi="Times New Roman"/>
          <w:sz w:val="24"/>
        </w:rPr>
      </w:pPr>
      <w:r w:rsidRPr="00DE7D35">
        <w:rPr>
          <w:rFonts w:ascii="Times New Roman" w:hAnsi="Times New Roman"/>
          <w:sz w:val="24"/>
        </w:rPr>
        <w:t>Первоуральск, 2019</w:t>
      </w:r>
    </w:p>
    <w:p w:rsidR="00172D24" w:rsidRPr="00F65FB9" w:rsidRDefault="00172D24" w:rsidP="00F65FB9">
      <w:pPr>
        <w:spacing w:after="0" w:line="240" w:lineRule="auto"/>
        <w:jc w:val="center"/>
        <w:rPr>
          <w:rFonts w:ascii="Times New Roman" w:eastAsia="Times New Roman" w:hAnsi="Times New Roman" w:cs="Times New Roman"/>
          <w:b/>
          <w:bCs/>
          <w:color w:val="000000"/>
          <w:sz w:val="24"/>
          <w:szCs w:val="24"/>
          <w:lang w:eastAsia="ru-RU"/>
        </w:rPr>
      </w:pPr>
    </w:p>
    <w:p w:rsidR="007C3F2B" w:rsidRPr="00F65FB9" w:rsidRDefault="003F3123"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1.Пояснительная записка</w:t>
      </w:r>
    </w:p>
    <w:p w:rsidR="00C562BF" w:rsidRPr="00F65FB9" w:rsidRDefault="00C562BF" w:rsidP="00F65FB9">
      <w:pPr>
        <w:spacing w:after="0" w:line="240" w:lineRule="auto"/>
        <w:jc w:val="both"/>
        <w:rPr>
          <w:rFonts w:ascii="Times New Roman" w:hAnsi="Times New Roman" w:cs="Times New Roman"/>
          <w:sz w:val="24"/>
          <w:szCs w:val="24"/>
        </w:rPr>
      </w:pPr>
      <w:r w:rsidRPr="00F65FB9">
        <w:rPr>
          <w:rFonts w:ascii="Times New Roman" w:hAnsi="Times New Roman" w:cs="Times New Roman"/>
          <w:sz w:val="24"/>
          <w:szCs w:val="24"/>
        </w:rPr>
        <w:t>.Адаптированная рабочая программа составлена на основе:</w:t>
      </w:r>
    </w:p>
    <w:p w:rsidR="00C562BF" w:rsidRPr="00F65FB9" w:rsidRDefault="00C562BF" w:rsidP="00F65FB9">
      <w:pPr>
        <w:pStyle w:val="a5"/>
        <w:numPr>
          <w:ilvl w:val="0"/>
          <w:numId w:val="14"/>
        </w:numPr>
        <w:spacing w:after="0" w:line="240" w:lineRule="auto"/>
        <w:ind w:left="0"/>
        <w:jc w:val="both"/>
        <w:rPr>
          <w:rFonts w:ascii="Times New Roman" w:hAnsi="Times New Roman" w:cs="Times New Roman"/>
          <w:sz w:val="24"/>
          <w:szCs w:val="24"/>
        </w:rPr>
      </w:pPr>
      <w:r w:rsidRPr="00F65FB9">
        <w:rPr>
          <w:rFonts w:ascii="Times New Roman" w:hAnsi="Times New Roman" w:cs="Times New Roman"/>
          <w:sz w:val="24"/>
          <w:szCs w:val="24"/>
        </w:rPr>
        <w:t>Требований к результатам освоения АООП НОО обучающихся с ОВЗ (вариант 5.1);</w:t>
      </w:r>
    </w:p>
    <w:p w:rsidR="00C562BF" w:rsidRPr="00F65FB9" w:rsidRDefault="00C562BF" w:rsidP="00F65FB9">
      <w:pPr>
        <w:pStyle w:val="a5"/>
        <w:numPr>
          <w:ilvl w:val="0"/>
          <w:numId w:val="14"/>
        </w:numPr>
        <w:spacing w:after="0" w:line="240" w:lineRule="auto"/>
        <w:ind w:left="0"/>
        <w:jc w:val="both"/>
        <w:rPr>
          <w:rFonts w:ascii="Times New Roman" w:hAnsi="Times New Roman" w:cs="Times New Roman"/>
          <w:sz w:val="24"/>
          <w:szCs w:val="24"/>
        </w:rPr>
      </w:pPr>
      <w:r w:rsidRPr="00F65FB9">
        <w:rPr>
          <w:rFonts w:ascii="Times New Roman" w:hAnsi="Times New Roman" w:cs="Times New Roman"/>
          <w:sz w:val="24"/>
          <w:szCs w:val="24"/>
        </w:rPr>
        <w:t>Программы формирования универсальных (базовых) учебных действий.</w:t>
      </w:r>
    </w:p>
    <w:p w:rsidR="008415EF" w:rsidRPr="00F65FB9" w:rsidRDefault="00E84CAA"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Цель:</w:t>
      </w:r>
      <w:r w:rsidR="008415EF" w:rsidRPr="00F65FB9">
        <w:rPr>
          <w:rFonts w:ascii="Times New Roman" w:eastAsia="Times New Roman" w:hAnsi="Times New Roman" w:cs="Times New Roman"/>
          <w:b/>
          <w:bCs/>
          <w:color w:val="000000"/>
          <w:sz w:val="24"/>
          <w:szCs w:val="24"/>
          <w:lang w:eastAsia="ru-RU"/>
        </w:rPr>
        <w:t> </w:t>
      </w:r>
    </w:p>
    <w:p w:rsidR="008415EF" w:rsidRPr="00F65FB9" w:rsidRDefault="008415EF"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8415EF" w:rsidRPr="00F65FB9" w:rsidRDefault="008415EF"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84CAA" w:rsidRPr="00F65FB9" w:rsidRDefault="00E84CAA" w:rsidP="00F65FB9">
      <w:pPr>
        <w:shd w:val="clear" w:color="auto" w:fill="FFFFFF"/>
        <w:spacing w:after="0" w:line="240" w:lineRule="auto"/>
        <w:ind w:firstLine="540"/>
        <w:rPr>
          <w:rFonts w:ascii="Times New Roman" w:eastAsia="Times New Roman" w:hAnsi="Times New Roman" w:cs="Times New Roman"/>
          <w:b/>
          <w:color w:val="000000"/>
          <w:sz w:val="24"/>
          <w:szCs w:val="24"/>
          <w:lang w:eastAsia="ru-RU"/>
        </w:rPr>
      </w:pPr>
      <w:r w:rsidRPr="00F65FB9">
        <w:rPr>
          <w:rFonts w:ascii="Times New Roman" w:eastAsia="Times New Roman" w:hAnsi="Times New Roman" w:cs="Times New Roman"/>
          <w:b/>
          <w:color w:val="000000"/>
          <w:sz w:val="24"/>
          <w:szCs w:val="24"/>
          <w:lang w:eastAsia="ru-RU"/>
        </w:rPr>
        <w:t>Задачи:</w:t>
      </w:r>
    </w:p>
    <w:p w:rsidR="008415EF" w:rsidRPr="00F65FB9" w:rsidRDefault="00C9759D"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формировать</w:t>
      </w:r>
      <w:r w:rsidR="008415EF" w:rsidRPr="00F65FB9">
        <w:rPr>
          <w:rFonts w:ascii="Times New Roman" w:eastAsia="Times New Roman" w:hAnsi="Times New Roman" w:cs="Times New Roman"/>
          <w:color w:val="000000"/>
          <w:sz w:val="24"/>
          <w:szCs w:val="24"/>
          <w:lang w:eastAsia="ru-RU"/>
        </w:rPr>
        <w:t xml:space="preserve"> первоначальны</w:t>
      </w:r>
      <w:r w:rsidRPr="00F65FB9">
        <w:rPr>
          <w:rFonts w:ascii="Times New Roman" w:eastAsia="Times New Roman" w:hAnsi="Times New Roman" w:cs="Times New Roman"/>
          <w:color w:val="000000"/>
          <w:sz w:val="24"/>
          <w:szCs w:val="24"/>
          <w:lang w:eastAsia="ru-RU"/>
        </w:rPr>
        <w:t>е</w:t>
      </w:r>
      <w:r w:rsidR="008415EF" w:rsidRPr="00F65FB9">
        <w:rPr>
          <w:rFonts w:ascii="Times New Roman" w:eastAsia="Times New Roman" w:hAnsi="Times New Roman" w:cs="Times New Roman"/>
          <w:color w:val="000000"/>
          <w:sz w:val="24"/>
          <w:szCs w:val="24"/>
          <w:lang w:eastAsia="ru-RU"/>
        </w:rPr>
        <w:t xml:space="preserve"> представлени</w:t>
      </w:r>
      <w:r w:rsidRPr="00F65FB9">
        <w:rPr>
          <w:rFonts w:ascii="Times New Roman" w:eastAsia="Times New Roman" w:hAnsi="Times New Roman" w:cs="Times New Roman"/>
          <w:color w:val="000000"/>
          <w:sz w:val="24"/>
          <w:szCs w:val="24"/>
          <w:lang w:eastAsia="ru-RU"/>
        </w:rPr>
        <w:t>я</w:t>
      </w:r>
      <w:r w:rsidR="008415EF" w:rsidRPr="00F65FB9">
        <w:rPr>
          <w:rFonts w:ascii="Times New Roman" w:eastAsia="Times New Roman" w:hAnsi="Times New Roman" w:cs="Times New Roman"/>
          <w:color w:val="000000"/>
          <w:sz w:val="24"/>
          <w:szCs w:val="24"/>
          <w:lang w:eastAsia="ru-RU"/>
        </w:rPr>
        <w:t xml:space="preserve"> о единстве и многообразии языкового и культурного пространства России, о языке как основе национального самосознания;</w:t>
      </w:r>
    </w:p>
    <w:p w:rsidR="008415EF" w:rsidRPr="00F65FB9" w:rsidRDefault="008415EF"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w:t>
      </w:r>
      <w:r w:rsidR="00C9759D" w:rsidRPr="00F65FB9">
        <w:rPr>
          <w:rFonts w:ascii="Times New Roman" w:eastAsia="Times New Roman" w:hAnsi="Times New Roman" w:cs="Times New Roman"/>
          <w:color w:val="000000"/>
          <w:sz w:val="24"/>
          <w:szCs w:val="24"/>
          <w:lang w:eastAsia="ru-RU"/>
        </w:rPr>
        <w:t>вать</w:t>
      </w:r>
      <w:r w:rsidRPr="00F65FB9">
        <w:rPr>
          <w:rFonts w:ascii="Times New Roman" w:eastAsia="Times New Roman" w:hAnsi="Times New Roman" w:cs="Times New Roman"/>
          <w:color w:val="000000"/>
          <w:sz w:val="24"/>
          <w:szCs w:val="24"/>
          <w:lang w:eastAsia="ru-RU"/>
        </w:rPr>
        <w:t xml:space="preserve"> диалогическ</w:t>
      </w:r>
      <w:r w:rsidR="00C9759D" w:rsidRPr="00F65FB9">
        <w:rPr>
          <w:rFonts w:ascii="Times New Roman" w:eastAsia="Times New Roman" w:hAnsi="Times New Roman" w:cs="Times New Roman"/>
          <w:color w:val="000000"/>
          <w:sz w:val="24"/>
          <w:szCs w:val="24"/>
          <w:lang w:eastAsia="ru-RU"/>
        </w:rPr>
        <w:t>ую</w:t>
      </w:r>
      <w:r w:rsidRPr="00F65FB9">
        <w:rPr>
          <w:rFonts w:ascii="Times New Roman" w:eastAsia="Times New Roman" w:hAnsi="Times New Roman" w:cs="Times New Roman"/>
          <w:color w:val="000000"/>
          <w:sz w:val="24"/>
          <w:szCs w:val="24"/>
          <w:lang w:eastAsia="ru-RU"/>
        </w:rPr>
        <w:t xml:space="preserve"> и монологическ</w:t>
      </w:r>
      <w:r w:rsidR="00C9759D" w:rsidRPr="00F65FB9">
        <w:rPr>
          <w:rFonts w:ascii="Times New Roman" w:eastAsia="Times New Roman" w:hAnsi="Times New Roman" w:cs="Times New Roman"/>
          <w:color w:val="000000"/>
          <w:sz w:val="24"/>
          <w:szCs w:val="24"/>
          <w:lang w:eastAsia="ru-RU"/>
        </w:rPr>
        <w:t>ую</w:t>
      </w:r>
      <w:r w:rsidRPr="00F65FB9">
        <w:rPr>
          <w:rFonts w:ascii="Times New Roman" w:eastAsia="Times New Roman" w:hAnsi="Times New Roman" w:cs="Times New Roman"/>
          <w:color w:val="000000"/>
          <w:sz w:val="24"/>
          <w:szCs w:val="24"/>
          <w:lang w:eastAsia="ru-RU"/>
        </w:rPr>
        <w:t xml:space="preserve"> устн</w:t>
      </w:r>
      <w:r w:rsidR="00C9759D" w:rsidRPr="00F65FB9">
        <w:rPr>
          <w:rFonts w:ascii="Times New Roman" w:eastAsia="Times New Roman" w:hAnsi="Times New Roman" w:cs="Times New Roman"/>
          <w:color w:val="000000"/>
          <w:sz w:val="24"/>
          <w:szCs w:val="24"/>
          <w:lang w:eastAsia="ru-RU"/>
        </w:rPr>
        <w:t>ую</w:t>
      </w:r>
      <w:r w:rsidRPr="00F65FB9">
        <w:rPr>
          <w:rFonts w:ascii="Times New Roman" w:eastAsia="Times New Roman" w:hAnsi="Times New Roman" w:cs="Times New Roman"/>
          <w:color w:val="000000"/>
          <w:sz w:val="24"/>
          <w:szCs w:val="24"/>
          <w:lang w:eastAsia="ru-RU"/>
        </w:rPr>
        <w:t xml:space="preserve"> и письменн</w:t>
      </w:r>
      <w:r w:rsidR="00C9759D" w:rsidRPr="00F65FB9">
        <w:rPr>
          <w:rFonts w:ascii="Times New Roman" w:eastAsia="Times New Roman" w:hAnsi="Times New Roman" w:cs="Times New Roman"/>
          <w:color w:val="000000"/>
          <w:sz w:val="24"/>
          <w:szCs w:val="24"/>
          <w:lang w:eastAsia="ru-RU"/>
        </w:rPr>
        <w:t>ую речь</w:t>
      </w:r>
      <w:r w:rsidRPr="00F65FB9">
        <w:rPr>
          <w:rFonts w:ascii="Times New Roman" w:eastAsia="Times New Roman" w:hAnsi="Times New Roman" w:cs="Times New Roman"/>
          <w:color w:val="000000"/>
          <w:sz w:val="24"/>
          <w:szCs w:val="24"/>
          <w:lang w:eastAsia="ru-RU"/>
        </w:rPr>
        <w:t>;</w:t>
      </w:r>
    </w:p>
    <w:p w:rsidR="008415EF" w:rsidRPr="00F65FB9" w:rsidRDefault="008415EF"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w:t>
      </w:r>
      <w:r w:rsidR="00C9759D" w:rsidRPr="00F65FB9">
        <w:rPr>
          <w:rFonts w:ascii="Times New Roman" w:eastAsia="Times New Roman" w:hAnsi="Times New Roman" w:cs="Times New Roman"/>
          <w:color w:val="000000"/>
          <w:sz w:val="24"/>
          <w:szCs w:val="24"/>
          <w:lang w:eastAsia="ru-RU"/>
        </w:rPr>
        <w:t>вать</w:t>
      </w:r>
      <w:r w:rsidRPr="00F65FB9">
        <w:rPr>
          <w:rFonts w:ascii="Times New Roman" w:eastAsia="Times New Roman" w:hAnsi="Times New Roman" w:cs="Times New Roman"/>
          <w:color w:val="000000"/>
          <w:sz w:val="24"/>
          <w:szCs w:val="24"/>
          <w:lang w:eastAsia="ru-RU"/>
        </w:rPr>
        <w:t xml:space="preserve"> коммуникативны</w:t>
      </w:r>
      <w:r w:rsidR="00C9759D" w:rsidRPr="00F65FB9">
        <w:rPr>
          <w:rFonts w:ascii="Times New Roman" w:eastAsia="Times New Roman" w:hAnsi="Times New Roman" w:cs="Times New Roman"/>
          <w:color w:val="000000"/>
          <w:sz w:val="24"/>
          <w:szCs w:val="24"/>
          <w:lang w:eastAsia="ru-RU"/>
        </w:rPr>
        <w:t>е</w:t>
      </w:r>
      <w:r w:rsidRPr="00F65FB9">
        <w:rPr>
          <w:rFonts w:ascii="Times New Roman" w:eastAsia="Times New Roman" w:hAnsi="Times New Roman" w:cs="Times New Roman"/>
          <w:color w:val="000000"/>
          <w:sz w:val="24"/>
          <w:szCs w:val="24"/>
          <w:lang w:eastAsia="ru-RU"/>
        </w:rPr>
        <w:t xml:space="preserve"> умени</w:t>
      </w:r>
      <w:r w:rsidR="00C9759D" w:rsidRPr="00F65FB9">
        <w:rPr>
          <w:rFonts w:ascii="Times New Roman" w:eastAsia="Times New Roman" w:hAnsi="Times New Roman" w:cs="Times New Roman"/>
          <w:color w:val="000000"/>
          <w:sz w:val="24"/>
          <w:szCs w:val="24"/>
          <w:lang w:eastAsia="ru-RU"/>
        </w:rPr>
        <w:t>я</w:t>
      </w:r>
      <w:r w:rsidRPr="00F65FB9">
        <w:rPr>
          <w:rFonts w:ascii="Times New Roman" w:eastAsia="Times New Roman" w:hAnsi="Times New Roman" w:cs="Times New Roman"/>
          <w:color w:val="000000"/>
          <w:sz w:val="24"/>
          <w:szCs w:val="24"/>
          <w:lang w:eastAsia="ru-RU"/>
        </w:rPr>
        <w:t>;</w:t>
      </w:r>
    </w:p>
    <w:p w:rsidR="008415EF" w:rsidRPr="00F65FB9" w:rsidRDefault="008415EF"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w:t>
      </w:r>
      <w:r w:rsidR="00C9759D" w:rsidRPr="00F65FB9">
        <w:rPr>
          <w:rFonts w:ascii="Times New Roman" w:eastAsia="Times New Roman" w:hAnsi="Times New Roman" w:cs="Times New Roman"/>
          <w:color w:val="000000"/>
          <w:sz w:val="24"/>
          <w:szCs w:val="24"/>
          <w:lang w:eastAsia="ru-RU"/>
        </w:rPr>
        <w:t xml:space="preserve">вать </w:t>
      </w:r>
      <w:r w:rsidRPr="00F65FB9">
        <w:rPr>
          <w:rFonts w:ascii="Times New Roman" w:eastAsia="Times New Roman" w:hAnsi="Times New Roman" w:cs="Times New Roman"/>
          <w:color w:val="000000"/>
          <w:sz w:val="24"/>
          <w:szCs w:val="24"/>
          <w:lang w:eastAsia="ru-RU"/>
        </w:rPr>
        <w:t>нравственны</w:t>
      </w:r>
      <w:r w:rsidR="00C9759D" w:rsidRPr="00F65FB9">
        <w:rPr>
          <w:rFonts w:ascii="Times New Roman" w:eastAsia="Times New Roman" w:hAnsi="Times New Roman" w:cs="Times New Roman"/>
          <w:color w:val="000000"/>
          <w:sz w:val="24"/>
          <w:szCs w:val="24"/>
          <w:lang w:eastAsia="ru-RU"/>
        </w:rPr>
        <w:t>е</w:t>
      </w:r>
      <w:r w:rsidRPr="00F65FB9">
        <w:rPr>
          <w:rFonts w:ascii="Times New Roman" w:eastAsia="Times New Roman" w:hAnsi="Times New Roman" w:cs="Times New Roman"/>
          <w:color w:val="000000"/>
          <w:sz w:val="24"/>
          <w:szCs w:val="24"/>
          <w:lang w:eastAsia="ru-RU"/>
        </w:rPr>
        <w:t xml:space="preserve"> и эстетически</w:t>
      </w:r>
      <w:r w:rsidR="00C9759D" w:rsidRPr="00F65FB9">
        <w:rPr>
          <w:rFonts w:ascii="Times New Roman" w:eastAsia="Times New Roman" w:hAnsi="Times New Roman" w:cs="Times New Roman"/>
          <w:color w:val="000000"/>
          <w:sz w:val="24"/>
          <w:szCs w:val="24"/>
          <w:lang w:eastAsia="ru-RU"/>
        </w:rPr>
        <w:t>е</w:t>
      </w:r>
      <w:r w:rsidRPr="00F65FB9">
        <w:rPr>
          <w:rFonts w:ascii="Times New Roman" w:eastAsia="Times New Roman" w:hAnsi="Times New Roman" w:cs="Times New Roman"/>
          <w:color w:val="000000"/>
          <w:sz w:val="24"/>
          <w:szCs w:val="24"/>
          <w:lang w:eastAsia="ru-RU"/>
        </w:rPr>
        <w:t xml:space="preserve"> чувств</w:t>
      </w:r>
      <w:r w:rsidR="00C9759D" w:rsidRPr="00F65FB9">
        <w:rPr>
          <w:rFonts w:ascii="Times New Roman" w:eastAsia="Times New Roman" w:hAnsi="Times New Roman" w:cs="Times New Roman"/>
          <w:color w:val="000000"/>
          <w:sz w:val="24"/>
          <w:szCs w:val="24"/>
          <w:lang w:eastAsia="ru-RU"/>
        </w:rPr>
        <w:t>а</w:t>
      </w:r>
      <w:r w:rsidRPr="00F65FB9">
        <w:rPr>
          <w:rFonts w:ascii="Times New Roman" w:eastAsia="Times New Roman" w:hAnsi="Times New Roman" w:cs="Times New Roman"/>
          <w:color w:val="000000"/>
          <w:sz w:val="24"/>
          <w:szCs w:val="24"/>
          <w:lang w:eastAsia="ru-RU"/>
        </w:rPr>
        <w:t>;</w:t>
      </w:r>
    </w:p>
    <w:p w:rsidR="008415EF" w:rsidRPr="00F65FB9" w:rsidRDefault="008415EF"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w:t>
      </w:r>
      <w:r w:rsidR="00C9759D" w:rsidRPr="00F65FB9">
        <w:rPr>
          <w:rFonts w:ascii="Times New Roman" w:eastAsia="Times New Roman" w:hAnsi="Times New Roman" w:cs="Times New Roman"/>
          <w:color w:val="000000"/>
          <w:sz w:val="24"/>
          <w:szCs w:val="24"/>
          <w:lang w:eastAsia="ru-RU"/>
        </w:rPr>
        <w:t xml:space="preserve">вать </w:t>
      </w:r>
      <w:r w:rsidRPr="00F65FB9">
        <w:rPr>
          <w:rFonts w:ascii="Times New Roman" w:eastAsia="Times New Roman" w:hAnsi="Times New Roman" w:cs="Times New Roman"/>
          <w:color w:val="000000"/>
          <w:sz w:val="24"/>
          <w:szCs w:val="24"/>
          <w:lang w:eastAsia="ru-RU"/>
        </w:rPr>
        <w:t>способност</w:t>
      </w:r>
      <w:r w:rsidR="00C9759D" w:rsidRPr="00F65FB9">
        <w:rPr>
          <w:rFonts w:ascii="Times New Roman" w:eastAsia="Times New Roman" w:hAnsi="Times New Roman" w:cs="Times New Roman"/>
          <w:color w:val="000000"/>
          <w:sz w:val="24"/>
          <w:szCs w:val="24"/>
          <w:lang w:eastAsia="ru-RU"/>
        </w:rPr>
        <w:t>и</w:t>
      </w:r>
      <w:r w:rsidRPr="00F65FB9">
        <w:rPr>
          <w:rFonts w:ascii="Times New Roman" w:eastAsia="Times New Roman" w:hAnsi="Times New Roman" w:cs="Times New Roman"/>
          <w:color w:val="000000"/>
          <w:sz w:val="24"/>
          <w:szCs w:val="24"/>
          <w:lang w:eastAsia="ru-RU"/>
        </w:rPr>
        <w:t xml:space="preserve"> к творческой деятельности.</w:t>
      </w:r>
    </w:p>
    <w:p w:rsidR="00C9759D" w:rsidRPr="00F65FB9" w:rsidRDefault="00C9759D" w:rsidP="00F65FB9">
      <w:pPr>
        <w:shd w:val="clear" w:color="auto" w:fill="FFFFFF"/>
        <w:spacing w:after="0" w:line="240" w:lineRule="auto"/>
        <w:rPr>
          <w:rFonts w:ascii="Times New Roman" w:eastAsia="Times New Roman" w:hAnsi="Times New Roman" w:cs="Times New Roman"/>
          <w:b/>
          <w:color w:val="000000"/>
          <w:sz w:val="24"/>
          <w:szCs w:val="24"/>
          <w:lang w:eastAsia="ru-RU"/>
        </w:rPr>
      </w:pPr>
      <w:r w:rsidRPr="00F65FB9">
        <w:rPr>
          <w:rFonts w:ascii="Times New Roman" w:eastAsia="Times New Roman" w:hAnsi="Times New Roman" w:cs="Times New Roman"/>
          <w:b/>
          <w:color w:val="000000"/>
          <w:sz w:val="24"/>
          <w:szCs w:val="24"/>
          <w:lang w:eastAsia="ru-RU"/>
        </w:rPr>
        <w:t>Практические </w:t>
      </w:r>
      <w:r w:rsidRPr="00F65FB9">
        <w:rPr>
          <w:rFonts w:ascii="Times New Roman" w:eastAsia="Times New Roman" w:hAnsi="Times New Roman" w:cs="Times New Roman"/>
          <w:b/>
          <w:bCs/>
          <w:color w:val="000000"/>
          <w:sz w:val="24"/>
          <w:szCs w:val="24"/>
          <w:lang w:eastAsia="ru-RU"/>
        </w:rPr>
        <w:t>задачи:</w:t>
      </w:r>
    </w:p>
    <w:p w:rsidR="00C9759D" w:rsidRPr="00F65FB9" w:rsidRDefault="00C9759D"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развивать  речь, мышление, воображение  школьников, умения выбирать средства языка в соответствии с целями, задачами и условиями общения;</w:t>
      </w:r>
    </w:p>
    <w:p w:rsidR="00C9759D" w:rsidRPr="00F65FB9" w:rsidRDefault="00C9759D"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формировать у младших школьников первоначальные  представления о системе и структуре русского языка: лексике, фонетике, графике, орфоэпии, морфемике (состав слова), морфологии и синтаксисе;</w:t>
      </w:r>
    </w:p>
    <w:p w:rsidR="00C9759D" w:rsidRPr="00F65FB9" w:rsidRDefault="00C9759D"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формировать навыки  культуры речи во всех её проявлениях, умения  правильно писать и читать, участвовать в диалоге, составлять несложные устные монологические высказывания и письменные тексты;</w:t>
      </w:r>
    </w:p>
    <w:p w:rsidR="00C43628" w:rsidRPr="00F65FB9" w:rsidRDefault="00C9759D"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воспитывать позитивные эмоционально-ценностные отношения к русскому языку, чувства сопричастности к сохранению его уникальности и чистоты; пробуждение познавательного интереса к языку, стремле</w:t>
      </w:r>
      <w:r w:rsidR="00CF6D56" w:rsidRPr="00F65FB9">
        <w:rPr>
          <w:rFonts w:ascii="Times New Roman" w:eastAsia="Times New Roman" w:hAnsi="Times New Roman" w:cs="Times New Roman"/>
          <w:color w:val="000000"/>
          <w:sz w:val="24"/>
          <w:szCs w:val="24"/>
          <w:lang w:eastAsia="ru-RU"/>
        </w:rPr>
        <w:t>ния совершенствовать свою речь.</w:t>
      </w:r>
    </w:p>
    <w:p w:rsidR="007C3F2B" w:rsidRPr="00F65FB9" w:rsidRDefault="00C43628" w:rsidP="00F65F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F65FB9">
        <w:rPr>
          <w:rFonts w:ascii="Times New Roman" w:eastAsia="Times New Roman" w:hAnsi="Times New Roman" w:cs="Times New Roman"/>
          <w:b/>
          <w:bCs/>
          <w:color w:val="000000"/>
          <w:sz w:val="24"/>
          <w:szCs w:val="24"/>
          <w:lang w:eastAsia="ru-RU"/>
        </w:rPr>
        <w:t>2.Общая характеристика учебного предмета</w:t>
      </w:r>
    </w:p>
    <w:p w:rsidR="007C3F2B" w:rsidRPr="00F65FB9" w:rsidRDefault="00C9759D" w:rsidP="00F65FB9">
      <w:pPr>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hAnsi="Times New Roman" w:cs="Times New Roman"/>
          <w:sz w:val="24"/>
          <w:szCs w:val="24"/>
        </w:rPr>
        <w:t>Программа направлена на реализацию средствами предмета «Русский язык» основных задач образовательной области «Филология»: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 развитие диалогической и монологической устной и письменной речи; - развитие коммуникативных умений; - развитие нравственных и эстетических чувств; - развитие способно</w:t>
      </w:r>
      <w:r w:rsidR="00243F54" w:rsidRPr="00F65FB9">
        <w:rPr>
          <w:rFonts w:ascii="Times New Roman" w:hAnsi="Times New Roman" w:cs="Times New Roman"/>
          <w:sz w:val="24"/>
          <w:szCs w:val="24"/>
        </w:rPr>
        <w:t>стей к творческой деятельности.</w:t>
      </w:r>
      <w:r w:rsidR="007C3F2B" w:rsidRPr="00F65FB9">
        <w:rPr>
          <w:rFonts w:ascii="Times New Roman" w:eastAsia="Times New Roman" w:hAnsi="Times New Roman" w:cs="Times New Roman"/>
          <w:color w:val="000000"/>
          <w:sz w:val="24"/>
          <w:szCs w:val="24"/>
          <w:lang w:eastAsia="ru-RU"/>
        </w:rP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w:t>
      </w:r>
      <w:r w:rsidR="007C3F2B" w:rsidRPr="00F65FB9">
        <w:rPr>
          <w:rFonts w:ascii="Times New Roman" w:eastAsia="Times New Roman" w:hAnsi="Times New Roman" w:cs="Times New Roman"/>
          <w:color w:val="000000"/>
          <w:sz w:val="24"/>
          <w:szCs w:val="24"/>
          <w:lang w:eastAsia="ru-RU"/>
        </w:rPr>
        <w:lastRenderedPageBreak/>
        <w:t>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w:t>
      </w:r>
      <w:r w:rsidR="00243F54" w:rsidRPr="00F65FB9">
        <w:rPr>
          <w:rFonts w:ascii="Times New Roman" w:eastAsia="Times New Roman" w:hAnsi="Times New Roman" w:cs="Times New Roman"/>
          <w:color w:val="000000"/>
          <w:sz w:val="24"/>
          <w:szCs w:val="24"/>
          <w:lang w:eastAsia="ru-RU"/>
        </w:rPr>
        <w:t xml:space="preserve"> задач трёх его </w:t>
      </w:r>
      <w:r w:rsidR="007C3F2B" w:rsidRPr="00F65FB9">
        <w:rPr>
          <w:rFonts w:ascii="Times New Roman" w:eastAsia="Times New Roman" w:hAnsi="Times New Roman" w:cs="Times New Roman"/>
          <w:color w:val="000000"/>
          <w:sz w:val="24"/>
          <w:szCs w:val="24"/>
          <w:lang w:eastAsia="ru-RU"/>
        </w:rPr>
        <w:t>периодов:</w:t>
      </w:r>
      <w:r w:rsidR="007C3F2B" w:rsidRPr="00F65FB9">
        <w:rPr>
          <w:rFonts w:ascii="Times New Roman" w:eastAsia="Times New Roman" w:hAnsi="Times New Roman" w:cs="Times New Roman"/>
          <w:iCs/>
          <w:color w:val="000000"/>
          <w:sz w:val="24"/>
          <w:szCs w:val="24"/>
          <w:lang w:eastAsia="ru-RU"/>
        </w:rPr>
        <w:t>добукварного</w:t>
      </w:r>
      <w:r w:rsidR="007C3F2B" w:rsidRPr="00F65FB9">
        <w:rPr>
          <w:rFonts w:ascii="Times New Roman" w:eastAsia="Times New Roman" w:hAnsi="Times New Roman" w:cs="Times New Roman"/>
          <w:color w:val="000000"/>
          <w:sz w:val="24"/>
          <w:szCs w:val="24"/>
          <w:lang w:eastAsia="ru-RU"/>
        </w:rPr>
        <w:t> (подготовительного), </w:t>
      </w:r>
      <w:r w:rsidR="007C3F2B" w:rsidRPr="00F65FB9">
        <w:rPr>
          <w:rFonts w:ascii="Times New Roman" w:eastAsia="Times New Roman" w:hAnsi="Times New Roman" w:cs="Times New Roman"/>
          <w:iCs/>
          <w:color w:val="000000"/>
          <w:sz w:val="24"/>
          <w:szCs w:val="24"/>
          <w:lang w:eastAsia="ru-RU"/>
        </w:rPr>
        <w:t>букварного</w:t>
      </w:r>
      <w:r w:rsidR="00243F54" w:rsidRPr="00F65FB9">
        <w:rPr>
          <w:rFonts w:ascii="Times New Roman" w:eastAsia="Times New Roman" w:hAnsi="Times New Roman" w:cs="Times New Roman"/>
          <w:color w:val="000000"/>
          <w:sz w:val="24"/>
          <w:szCs w:val="24"/>
          <w:lang w:eastAsia="ru-RU"/>
        </w:rPr>
        <w:t> (основного)</w:t>
      </w:r>
      <w:r w:rsidR="007C3F2B" w:rsidRPr="00F65FB9">
        <w:rPr>
          <w:rFonts w:ascii="Times New Roman" w:eastAsia="Times New Roman" w:hAnsi="Times New Roman" w:cs="Times New Roman"/>
          <w:color w:val="000000"/>
          <w:sz w:val="24"/>
          <w:szCs w:val="24"/>
          <w:lang w:eastAsia="ru-RU"/>
        </w:rPr>
        <w:t>и </w:t>
      </w:r>
      <w:r w:rsidR="007C3F2B" w:rsidRPr="00F65FB9">
        <w:rPr>
          <w:rFonts w:ascii="Times New Roman" w:eastAsia="Times New Roman" w:hAnsi="Times New Roman" w:cs="Times New Roman"/>
          <w:iCs/>
          <w:color w:val="000000"/>
          <w:sz w:val="24"/>
          <w:szCs w:val="24"/>
          <w:lang w:eastAsia="ru-RU"/>
        </w:rPr>
        <w:t>послебукварного</w:t>
      </w:r>
      <w:r w:rsidR="007C3F2B" w:rsidRPr="00F65FB9">
        <w:rPr>
          <w:rFonts w:ascii="Times New Roman" w:eastAsia="Times New Roman" w:hAnsi="Times New Roman" w:cs="Times New Roman"/>
          <w:color w:val="000000"/>
          <w:sz w:val="24"/>
          <w:szCs w:val="24"/>
          <w:lang w:eastAsia="ru-RU"/>
        </w:rPr>
        <w:t> (</w:t>
      </w:r>
      <w:r w:rsidR="00243F54" w:rsidRPr="00F65FB9">
        <w:rPr>
          <w:rFonts w:ascii="Times New Roman" w:eastAsia="Times New Roman" w:hAnsi="Times New Roman" w:cs="Times New Roman"/>
          <w:color w:val="000000"/>
          <w:sz w:val="24"/>
          <w:szCs w:val="24"/>
          <w:lang w:eastAsia="ru-RU"/>
        </w:rPr>
        <w:t>з</w:t>
      </w:r>
      <w:r w:rsidR="007C3F2B" w:rsidRPr="00F65FB9">
        <w:rPr>
          <w:rFonts w:ascii="Times New Roman" w:eastAsia="Times New Roman" w:hAnsi="Times New Roman" w:cs="Times New Roman"/>
          <w:color w:val="000000"/>
          <w:sz w:val="24"/>
          <w:szCs w:val="24"/>
          <w:lang w:eastAsia="ru-RU"/>
        </w:rPr>
        <w:t>аключительного).</w:t>
      </w:r>
      <w:r w:rsidR="007C3F2B" w:rsidRPr="00F65FB9">
        <w:rPr>
          <w:rFonts w:ascii="Times New Roman" w:eastAsia="Times New Roman" w:hAnsi="Times New Roman" w:cs="Times New Roman"/>
          <w:iCs/>
          <w:color w:val="000000"/>
          <w:sz w:val="24"/>
          <w:szCs w:val="24"/>
          <w:lang w:eastAsia="ru-RU"/>
        </w:rPr>
        <w:t>Добукварный </w:t>
      </w:r>
      <w:r w:rsidR="007C3F2B" w:rsidRPr="00F65FB9">
        <w:rPr>
          <w:rFonts w:ascii="Times New Roman" w:eastAsia="Times New Roman" w:hAnsi="Times New Roman" w:cs="Times New Roman"/>
          <w:color w:val="000000"/>
          <w:sz w:val="24"/>
          <w:szCs w:val="24"/>
          <w:lang w:eastAsia="ru-RU"/>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w:t>
      </w:r>
      <w:r w:rsidR="00243F54" w:rsidRPr="00F65FB9">
        <w:rPr>
          <w:rFonts w:ascii="Times New Roman" w:eastAsia="Times New Roman" w:hAnsi="Times New Roman" w:cs="Times New Roman"/>
          <w:color w:val="000000"/>
          <w:sz w:val="24"/>
          <w:szCs w:val="24"/>
          <w:lang w:eastAsia="ru-RU"/>
        </w:rPr>
        <w:t xml:space="preserve"> письмом букв. </w:t>
      </w:r>
      <w:r w:rsidR="007C3F2B" w:rsidRPr="00F65FB9">
        <w:rPr>
          <w:rFonts w:ascii="Times New Roman" w:eastAsia="Times New Roman" w:hAnsi="Times New Roman" w:cs="Times New Roman"/>
          <w:color w:val="000000"/>
          <w:sz w:val="24"/>
          <w:szCs w:val="24"/>
          <w:lang w:eastAsia="ru-RU"/>
        </w:rPr>
        <w:t>Содержание </w:t>
      </w:r>
      <w:r w:rsidR="007C3F2B" w:rsidRPr="00F65FB9">
        <w:rPr>
          <w:rFonts w:ascii="Times New Roman" w:eastAsia="Times New Roman" w:hAnsi="Times New Roman" w:cs="Times New Roman"/>
          <w:iCs/>
          <w:color w:val="000000"/>
          <w:sz w:val="24"/>
          <w:szCs w:val="24"/>
          <w:lang w:eastAsia="ru-RU"/>
        </w:rPr>
        <w:t>букварного</w:t>
      </w:r>
      <w:r w:rsidR="007C3F2B" w:rsidRPr="00F65FB9">
        <w:rPr>
          <w:rFonts w:ascii="Times New Roman" w:eastAsia="Times New Roman" w:hAnsi="Times New Roman" w:cs="Times New Roman"/>
          <w:color w:val="000000"/>
          <w:sz w:val="24"/>
          <w:szCs w:val="24"/>
          <w:lang w:eastAsia="ru-RU"/>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iCs/>
          <w:color w:val="000000"/>
          <w:sz w:val="24"/>
          <w:szCs w:val="24"/>
          <w:lang w:eastAsia="ru-RU"/>
        </w:rPr>
        <w:t>Послебукварный </w:t>
      </w:r>
      <w:r w:rsidRPr="00F65FB9">
        <w:rPr>
          <w:rFonts w:ascii="Times New Roman" w:eastAsia="Times New Roman" w:hAnsi="Times New Roman" w:cs="Times New Roman"/>
          <w:color w:val="000000"/>
          <w:sz w:val="24"/>
          <w:szCs w:val="24"/>
          <w:lang w:eastAsia="ru-RU"/>
        </w:rPr>
        <w:t>(заключительный)</w:t>
      </w:r>
      <w:r w:rsidRPr="00F65FB9">
        <w:rPr>
          <w:rFonts w:ascii="Times New Roman" w:eastAsia="Times New Roman" w:hAnsi="Times New Roman" w:cs="Times New Roman"/>
          <w:b/>
          <w:bCs/>
          <w:color w:val="000000"/>
          <w:sz w:val="24"/>
          <w:szCs w:val="24"/>
          <w:lang w:eastAsia="ru-RU"/>
        </w:rPr>
        <w:t> </w:t>
      </w:r>
      <w:r w:rsidRPr="00F65FB9">
        <w:rPr>
          <w:rFonts w:ascii="Times New Roman" w:eastAsia="Times New Roman" w:hAnsi="Times New Roman" w:cs="Times New Roman"/>
          <w:color w:val="000000"/>
          <w:sz w:val="24"/>
          <w:szCs w:val="24"/>
          <w:lang w:eastAsia="ru-RU"/>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После обучения грамоте начинается раздельное изучение русского языка и литературного чтения.</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Систематический курс русского языка представлен в программе следующими содержательными линиями:</w:t>
      </w:r>
    </w:p>
    <w:p w:rsidR="007C3F2B" w:rsidRPr="00F65FB9" w:rsidRDefault="007C3F2B" w:rsidP="00F65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7C3F2B" w:rsidRPr="00F65FB9" w:rsidRDefault="007C3F2B" w:rsidP="00F65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орфография и пунктуация;</w:t>
      </w:r>
    </w:p>
    <w:p w:rsidR="007C3F2B" w:rsidRPr="00F65FB9" w:rsidRDefault="007C3F2B" w:rsidP="00F65F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развитие речи.</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w:t>
      </w:r>
      <w:r w:rsidRPr="00F65FB9">
        <w:rPr>
          <w:rFonts w:ascii="Times New Roman" w:eastAsia="Times New Roman" w:hAnsi="Times New Roman" w:cs="Times New Roman"/>
          <w:color w:val="000000"/>
          <w:sz w:val="24"/>
          <w:szCs w:val="24"/>
          <w:lang w:eastAsia="ru-RU"/>
        </w:rPr>
        <w:lastRenderedPageBreak/>
        <w:t>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7C3F2B" w:rsidRPr="00F65FB9" w:rsidRDefault="007C3F2B" w:rsidP="00F65FB9">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7C3F2B" w:rsidRPr="00F65FB9" w:rsidRDefault="007C3F2B" w:rsidP="00F65FB9">
      <w:pPr>
        <w:shd w:val="clear" w:color="auto" w:fill="FFFFFF"/>
        <w:spacing w:after="0" w:line="240" w:lineRule="auto"/>
        <w:ind w:firstLine="358"/>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Программа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w:t>
      </w:r>
      <w:r w:rsidRPr="00F65FB9">
        <w:rPr>
          <w:rFonts w:ascii="Times New Roman" w:eastAsia="Times New Roman" w:hAnsi="Times New Roman" w:cs="Times New Roman"/>
          <w:color w:val="000000"/>
          <w:sz w:val="24"/>
          <w:szCs w:val="24"/>
          <w:lang w:eastAsia="ru-RU"/>
        </w:rPr>
        <w:lastRenderedPageBreak/>
        <w:t>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7C3F2B" w:rsidRPr="00F65FB9" w:rsidRDefault="007C3F2B" w:rsidP="00F65FB9">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7C3F2B" w:rsidRPr="00F65FB9" w:rsidRDefault="007C3F2B" w:rsidP="00F65FB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Виды организации учебной деятельности:</w:t>
      </w:r>
      <w:r w:rsidRPr="00F65FB9">
        <w:rPr>
          <w:rFonts w:ascii="Times New Roman" w:eastAsia="Times New Roman" w:hAnsi="Times New Roman" w:cs="Times New Roman"/>
          <w:b/>
          <w:bCs/>
          <w:iCs/>
          <w:color w:val="000000"/>
          <w:sz w:val="24"/>
          <w:szCs w:val="24"/>
          <w:lang w:eastAsia="ru-RU"/>
        </w:rPr>
        <w:t> </w:t>
      </w:r>
      <w:r w:rsidRPr="00F65FB9">
        <w:rPr>
          <w:rFonts w:ascii="Times New Roman" w:eastAsia="Times New Roman" w:hAnsi="Times New Roman" w:cs="Times New Roman"/>
          <w:color w:val="000000"/>
          <w:sz w:val="24"/>
          <w:szCs w:val="24"/>
          <w:shd w:val="clear" w:color="auto" w:fill="FFFFFF"/>
          <w:lang w:eastAsia="ru-RU"/>
        </w:rPr>
        <w:t>самостоятельная работа, работа с учебником, работа в группах, парах, тренинги, проектная работа.</w:t>
      </w:r>
    </w:p>
    <w:p w:rsidR="007C3F2B" w:rsidRPr="00F65FB9" w:rsidRDefault="007C3F2B" w:rsidP="00F65FB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Формы контроля </w:t>
      </w:r>
      <w:r w:rsidRPr="00F65FB9">
        <w:rPr>
          <w:rFonts w:ascii="Times New Roman" w:eastAsia="Times New Roman" w:hAnsi="Times New Roman" w:cs="Times New Roman"/>
          <w:color w:val="000000"/>
          <w:sz w:val="24"/>
          <w:szCs w:val="24"/>
          <w:lang w:eastAsia="ru-RU"/>
        </w:rPr>
        <w:t>освоения обучающимся содержания учебного курса: проверочная работа, тест, контрольная работа, комплексная работа.</w:t>
      </w:r>
    </w:p>
    <w:p w:rsidR="007C3F2B" w:rsidRPr="00F65FB9" w:rsidRDefault="007C3F2B" w:rsidP="00F65FB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Основные технологии и методы обучения: </w:t>
      </w:r>
      <w:r w:rsidRPr="00F65FB9">
        <w:rPr>
          <w:rFonts w:ascii="Times New Roman" w:eastAsia="Times New Roman" w:hAnsi="Times New Roman" w:cs="Times New Roman"/>
          <w:color w:val="000000"/>
          <w:sz w:val="24"/>
          <w:szCs w:val="24"/>
          <w:lang w:eastAsia="ru-RU"/>
        </w:rPr>
        <w:t>технология деятельностного подхода, проблемного обучения, группового обучения, РКМЧП, игровые и здоровьесберегающие технологии; словесные, наглядные, частично-поисковые.</w:t>
      </w:r>
    </w:p>
    <w:p w:rsidR="007C3F2B" w:rsidRPr="00F65FB9" w:rsidRDefault="007C3F2B" w:rsidP="00F65FB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Методы и приемы педагогической поддержки:</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наличие индивидуальных правил работы  для учащихся с ОВЗ;</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близость расположения учащегося с ОВЗ в классе к учителю;</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предоставление  ученику с ОВЗ дополнительного времени (при необходимости) для выполнения задания, упражнения;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меньший объем заданий;</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предъявление инструкций, указаний, как в устной, так и письменной форме;</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неоднократное повторение инструкции, указания индивидуально учащемуся с ОВЗ;</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объяснение материала, способа выполнения задания в малой группе;</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выявление понимания учащимся инструкции, задания;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поэтапное разъяснение заданий;</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поэтапное (пооперационное) выполнение задания;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демонстрация  образца выполнения задания с одновременным участием в этом процессе учащегося;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выполнение задания в парах: обычный ученик – ученик с ОВЗ;</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выполнение задания в малой группе, где ученик с ОВЗ выполняет ту часть общего задания, которое для него посильна;</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индивидуальное выполнение задания, имеющего коррекционную направленность;</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разрешение переделать задание, с которым ученик не справился;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предоставление возможности выбора контрольного задания;</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объяснение учащимся сущности контрольного задания в доступной для них форме (показ образца выполнения,  упрощенная формулировка задания,  разрешение выполнить пробу и пр.);</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разрешение устных ответов по читаемым текстам;</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оценка содержания выполненной работы отдельно от ее правописания, аккуратности, скорости выполнения и других второстепенных показателей;</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lastRenderedPageBreak/>
        <w:t>неограниченное время для выполнения контрольной работы, тестов;</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предоставление ученику возможности представить выполненное задание сначала в малой группе, а затем уже перед всем классом;</w:t>
      </w:r>
    </w:p>
    <w:p w:rsidR="007C3F2B" w:rsidRPr="00F65FB9" w:rsidRDefault="007C3F2B" w:rsidP="00F65FB9">
      <w:pPr>
        <w:numPr>
          <w:ilvl w:val="0"/>
          <w:numId w:val="1"/>
        </w:numPr>
        <w:shd w:val="clear" w:color="auto" w:fill="FFFFFF"/>
        <w:spacing w:after="0" w:line="240" w:lineRule="auto"/>
        <w:ind w:left="0" w:firstLine="426"/>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акцентирование внимания на достижениях ученика.</w:t>
      </w:r>
    </w:p>
    <w:p w:rsidR="00C75C84" w:rsidRPr="00F65FB9" w:rsidRDefault="007C3F2B"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Дети с ОВЗ осваивают образовательную программу со</w:t>
      </w:r>
      <w:r w:rsidR="00CF6D56" w:rsidRPr="00F65FB9">
        <w:rPr>
          <w:rFonts w:ascii="Times New Roman" w:eastAsia="Times New Roman" w:hAnsi="Times New Roman" w:cs="Times New Roman"/>
          <w:color w:val="000000"/>
          <w:sz w:val="24"/>
          <w:szCs w:val="24"/>
          <w:lang w:eastAsia="ru-RU"/>
        </w:rPr>
        <w:t>вместно с другими обучающимися.</w:t>
      </w:r>
    </w:p>
    <w:p w:rsidR="00C75C84" w:rsidRPr="00F65FB9" w:rsidRDefault="00C75C84" w:rsidP="00F65FB9">
      <w:pPr>
        <w:shd w:val="clear" w:color="auto" w:fill="FFFFFF"/>
        <w:spacing w:after="0" w:line="240" w:lineRule="auto"/>
        <w:rPr>
          <w:rFonts w:ascii="Times New Roman" w:eastAsia="Times New Roman" w:hAnsi="Times New Roman" w:cs="Times New Roman"/>
          <w:b/>
          <w:color w:val="000000"/>
          <w:sz w:val="24"/>
          <w:szCs w:val="24"/>
          <w:lang w:eastAsia="ru-RU"/>
        </w:rPr>
      </w:pPr>
      <w:r w:rsidRPr="00F65FB9">
        <w:rPr>
          <w:rFonts w:ascii="Times New Roman" w:eastAsia="Times New Roman" w:hAnsi="Times New Roman" w:cs="Times New Roman"/>
          <w:b/>
          <w:color w:val="000000"/>
          <w:sz w:val="24"/>
          <w:szCs w:val="24"/>
          <w:lang w:eastAsia="ru-RU"/>
        </w:rPr>
        <w:t>3. Описание места учебного предмета в учебном плане</w:t>
      </w:r>
    </w:p>
    <w:p w:rsidR="00C75C84" w:rsidRPr="00F65FB9" w:rsidRDefault="007C3F2B" w:rsidP="00F65FB9">
      <w:pPr>
        <w:shd w:val="clear" w:color="auto" w:fill="FFFFFF"/>
        <w:spacing w:after="0" w:line="240" w:lineRule="auto"/>
        <w:ind w:firstLine="60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Курс «Русский язык» относится к образовательной области «Филология». На изучение русского яз</w:t>
      </w:r>
      <w:r w:rsidR="00CF6D56" w:rsidRPr="00F65FB9">
        <w:rPr>
          <w:rFonts w:ascii="Times New Roman" w:eastAsia="Times New Roman" w:hAnsi="Times New Roman" w:cs="Times New Roman"/>
          <w:color w:val="000000"/>
          <w:sz w:val="24"/>
          <w:szCs w:val="24"/>
          <w:lang w:eastAsia="ru-RU"/>
        </w:rPr>
        <w:t xml:space="preserve">ыка в начальной школе </w:t>
      </w:r>
      <w:r w:rsidRPr="00F65FB9">
        <w:rPr>
          <w:rFonts w:ascii="Times New Roman" w:eastAsia="Times New Roman" w:hAnsi="Times New Roman" w:cs="Times New Roman"/>
          <w:color w:val="000000"/>
          <w:sz w:val="24"/>
          <w:szCs w:val="24"/>
          <w:lang w:eastAsia="ru-RU"/>
        </w:rPr>
        <w:t>выделяется </w:t>
      </w:r>
      <w:r w:rsidR="00E95A97">
        <w:rPr>
          <w:rFonts w:ascii="Times New Roman" w:eastAsia="Times New Roman" w:hAnsi="Times New Roman" w:cs="Times New Roman"/>
          <w:b/>
          <w:bCs/>
          <w:color w:val="000000"/>
          <w:sz w:val="24"/>
          <w:szCs w:val="24"/>
          <w:lang w:eastAsia="ru-RU"/>
        </w:rPr>
        <w:t>560</w:t>
      </w:r>
      <w:r w:rsidRPr="00F65FB9">
        <w:rPr>
          <w:rFonts w:ascii="Times New Roman" w:eastAsia="Times New Roman" w:hAnsi="Times New Roman" w:cs="Times New Roman"/>
          <w:b/>
          <w:bCs/>
          <w:color w:val="000000"/>
          <w:sz w:val="24"/>
          <w:szCs w:val="24"/>
          <w:lang w:eastAsia="ru-RU"/>
        </w:rPr>
        <w:t xml:space="preserve"> ч</w:t>
      </w:r>
      <w:r w:rsidRPr="00F65FB9">
        <w:rPr>
          <w:rFonts w:ascii="Times New Roman" w:eastAsia="Times New Roman" w:hAnsi="Times New Roman" w:cs="Times New Roman"/>
          <w:color w:val="000000"/>
          <w:sz w:val="24"/>
          <w:szCs w:val="24"/>
          <w:lang w:eastAsia="ru-RU"/>
        </w:rPr>
        <w:t>.</w:t>
      </w:r>
    </w:p>
    <w:p w:rsidR="00C75C84" w:rsidRPr="00F65FB9" w:rsidRDefault="007C3F2B"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В первом классе – 165 ч</w:t>
      </w:r>
      <w:r w:rsidRPr="00F65FB9">
        <w:rPr>
          <w:rFonts w:ascii="Times New Roman" w:eastAsia="Times New Roman" w:hAnsi="Times New Roman" w:cs="Times New Roman"/>
          <w:color w:val="000000"/>
          <w:sz w:val="24"/>
          <w:szCs w:val="24"/>
          <w:lang w:eastAsia="ru-RU"/>
        </w:rPr>
        <w:t xml:space="preserve"> (5 </w:t>
      </w:r>
      <w:r w:rsidR="00C75C84" w:rsidRPr="00F65FB9">
        <w:rPr>
          <w:rFonts w:ascii="Times New Roman" w:eastAsia="Times New Roman" w:hAnsi="Times New Roman" w:cs="Times New Roman"/>
          <w:color w:val="000000"/>
          <w:sz w:val="24"/>
          <w:szCs w:val="24"/>
          <w:lang w:eastAsia="ru-RU"/>
        </w:rPr>
        <w:t>ч в неделю, 33 учебные недели).</w:t>
      </w:r>
    </w:p>
    <w:p w:rsidR="00C75C84" w:rsidRPr="00F65FB9" w:rsidRDefault="00C75C84" w:rsidP="00F65FB9">
      <w:pPr>
        <w:shd w:val="clear" w:color="auto" w:fill="FFFFFF"/>
        <w:spacing w:after="0" w:line="240" w:lineRule="auto"/>
        <w:ind w:firstLine="568"/>
        <w:rPr>
          <w:rFonts w:ascii="Times New Roman" w:eastAsia="Times New Roman" w:hAnsi="Times New Roman" w:cs="Times New Roman"/>
          <w:b/>
          <w:color w:val="000000"/>
          <w:sz w:val="24"/>
          <w:szCs w:val="24"/>
          <w:lang w:eastAsia="ru-RU"/>
        </w:rPr>
      </w:pPr>
      <w:r w:rsidRPr="00F65FB9">
        <w:rPr>
          <w:rFonts w:ascii="Times New Roman" w:eastAsia="Times New Roman" w:hAnsi="Times New Roman" w:cs="Times New Roman"/>
          <w:b/>
          <w:color w:val="000000"/>
          <w:sz w:val="24"/>
          <w:szCs w:val="24"/>
          <w:lang w:eastAsia="ru-RU"/>
        </w:rPr>
        <w:t>Выделяются три периода:</w:t>
      </w:r>
    </w:p>
    <w:p w:rsidR="00C75C84" w:rsidRPr="00F65FB9" w:rsidRDefault="00C75C84" w:rsidP="00F65FB9">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Cs/>
          <w:color w:val="000000"/>
          <w:sz w:val="24"/>
          <w:szCs w:val="24"/>
          <w:lang w:eastAsia="ru-RU"/>
        </w:rPr>
        <w:t>Подготовительный</w:t>
      </w:r>
      <w:r w:rsidRPr="00F65FB9">
        <w:rPr>
          <w:rFonts w:ascii="Times New Roman" w:eastAsia="Times New Roman" w:hAnsi="Times New Roman" w:cs="Times New Roman"/>
          <w:color w:val="000000"/>
          <w:sz w:val="24"/>
          <w:szCs w:val="24"/>
          <w:lang w:eastAsia="ru-RU"/>
        </w:rPr>
        <w:t> период — 1</w:t>
      </w:r>
      <w:r w:rsidR="003074E9" w:rsidRPr="00F65FB9">
        <w:rPr>
          <w:rFonts w:ascii="Times New Roman" w:eastAsia="Times New Roman" w:hAnsi="Times New Roman" w:cs="Times New Roman"/>
          <w:color w:val="000000"/>
          <w:sz w:val="24"/>
          <w:szCs w:val="24"/>
          <w:lang w:eastAsia="ru-RU"/>
        </w:rPr>
        <w:t>7</w:t>
      </w:r>
      <w:r w:rsidRPr="00F65FB9">
        <w:rPr>
          <w:rFonts w:ascii="Times New Roman" w:eastAsia="Times New Roman" w:hAnsi="Times New Roman" w:cs="Times New Roman"/>
          <w:color w:val="000000"/>
          <w:sz w:val="24"/>
          <w:szCs w:val="24"/>
          <w:lang w:eastAsia="ru-RU"/>
        </w:rPr>
        <w:t xml:space="preserve"> ч</w:t>
      </w:r>
    </w:p>
    <w:p w:rsidR="00C75C84" w:rsidRPr="00F65FB9" w:rsidRDefault="00C75C84" w:rsidP="00F65FB9">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Cs/>
          <w:color w:val="000000"/>
          <w:sz w:val="24"/>
          <w:szCs w:val="24"/>
          <w:lang w:eastAsia="ru-RU"/>
        </w:rPr>
        <w:t>Букварный </w:t>
      </w:r>
      <w:r w:rsidRPr="00F65FB9">
        <w:rPr>
          <w:rFonts w:ascii="Times New Roman" w:eastAsia="Times New Roman" w:hAnsi="Times New Roman" w:cs="Times New Roman"/>
          <w:color w:val="000000"/>
          <w:sz w:val="24"/>
          <w:szCs w:val="24"/>
          <w:lang w:eastAsia="ru-RU"/>
        </w:rPr>
        <w:t xml:space="preserve">период – </w:t>
      </w:r>
      <w:r w:rsidR="00E95A97">
        <w:rPr>
          <w:rFonts w:ascii="Times New Roman" w:eastAsia="Times New Roman" w:hAnsi="Times New Roman" w:cs="Times New Roman"/>
          <w:color w:val="000000"/>
          <w:sz w:val="24"/>
          <w:szCs w:val="24"/>
          <w:lang w:eastAsia="ru-RU"/>
        </w:rPr>
        <w:t>78</w:t>
      </w:r>
      <w:r w:rsidRPr="00F65FB9">
        <w:rPr>
          <w:rFonts w:ascii="Times New Roman" w:eastAsia="Times New Roman" w:hAnsi="Times New Roman" w:cs="Times New Roman"/>
          <w:color w:val="000000"/>
          <w:sz w:val="24"/>
          <w:szCs w:val="24"/>
          <w:lang w:eastAsia="ru-RU"/>
        </w:rPr>
        <w:t xml:space="preserve"> ч</w:t>
      </w:r>
    </w:p>
    <w:p w:rsidR="00C75C84" w:rsidRPr="00F65FB9" w:rsidRDefault="00C75C84" w:rsidP="00F65FB9">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Cs/>
          <w:color w:val="000000"/>
          <w:sz w:val="24"/>
          <w:szCs w:val="24"/>
          <w:lang w:eastAsia="ru-RU"/>
        </w:rPr>
        <w:t>Послебукварный </w:t>
      </w:r>
      <w:r w:rsidR="00CF6D56" w:rsidRPr="00F65FB9">
        <w:rPr>
          <w:rFonts w:ascii="Times New Roman" w:eastAsia="Times New Roman" w:hAnsi="Times New Roman" w:cs="Times New Roman"/>
          <w:color w:val="000000"/>
          <w:sz w:val="24"/>
          <w:szCs w:val="24"/>
          <w:lang w:eastAsia="ru-RU"/>
        </w:rPr>
        <w:t xml:space="preserve">период — </w:t>
      </w:r>
      <w:r w:rsidR="00E95A97">
        <w:rPr>
          <w:rFonts w:ascii="Times New Roman" w:eastAsia="Times New Roman" w:hAnsi="Times New Roman" w:cs="Times New Roman"/>
          <w:color w:val="000000"/>
          <w:sz w:val="24"/>
          <w:szCs w:val="24"/>
          <w:lang w:eastAsia="ru-RU"/>
        </w:rPr>
        <w:t>70</w:t>
      </w:r>
      <w:r w:rsidR="00CF6D56" w:rsidRPr="00F65FB9">
        <w:rPr>
          <w:rFonts w:ascii="Times New Roman" w:eastAsia="Times New Roman" w:hAnsi="Times New Roman" w:cs="Times New Roman"/>
          <w:color w:val="000000"/>
          <w:sz w:val="24"/>
          <w:szCs w:val="24"/>
          <w:lang w:eastAsia="ru-RU"/>
        </w:rPr>
        <w:t>ч</w:t>
      </w:r>
    </w:p>
    <w:p w:rsidR="00243F54" w:rsidRPr="00F65FB9" w:rsidRDefault="00420439" w:rsidP="00F65F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F65FB9">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7C3F2B" w:rsidRPr="00F65FB9" w:rsidRDefault="007C3F2B" w:rsidP="00F65FB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  </w:t>
      </w:r>
    </w:p>
    <w:p w:rsidR="007C3F2B" w:rsidRPr="00F65FB9" w:rsidRDefault="007C3F2B" w:rsidP="00F65FB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CF6D56" w:rsidRPr="00F65FB9" w:rsidRDefault="007C3F2B" w:rsidP="00F65FB9">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w:t>
      </w:r>
      <w:r w:rsidR="00CF6D56" w:rsidRPr="00F65FB9">
        <w:rPr>
          <w:rFonts w:ascii="Times New Roman" w:eastAsia="Times New Roman" w:hAnsi="Times New Roman" w:cs="Times New Roman"/>
          <w:color w:val="000000"/>
          <w:sz w:val="24"/>
          <w:szCs w:val="24"/>
          <w:lang w:eastAsia="ru-RU"/>
        </w:rPr>
        <w:t>м предметам.</w:t>
      </w:r>
    </w:p>
    <w:p w:rsidR="00420439" w:rsidRPr="00F65FB9" w:rsidRDefault="00E84CAA" w:rsidP="00F65F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F65FB9">
        <w:rPr>
          <w:rFonts w:ascii="Times New Roman" w:eastAsia="Times New Roman" w:hAnsi="Times New Roman" w:cs="Times New Roman"/>
          <w:b/>
          <w:bCs/>
          <w:color w:val="000000"/>
          <w:sz w:val="24"/>
          <w:szCs w:val="24"/>
          <w:lang w:eastAsia="ru-RU"/>
        </w:rPr>
        <w:t>5. Л</w:t>
      </w:r>
      <w:r w:rsidR="000F44E1" w:rsidRPr="00F65FB9">
        <w:rPr>
          <w:rFonts w:ascii="Times New Roman" w:eastAsia="Times New Roman" w:hAnsi="Times New Roman" w:cs="Times New Roman"/>
          <w:b/>
          <w:bCs/>
          <w:color w:val="000000"/>
          <w:sz w:val="24"/>
          <w:szCs w:val="24"/>
          <w:lang w:eastAsia="ru-RU"/>
        </w:rPr>
        <w:t>ичностные</w:t>
      </w:r>
      <w:r w:rsidRPr="00F65FB9">
        <w:rPr>
          <w:rFonts w:ascii="Times New Roman" w:eastAsia="Times New Roman" w:hAnsi="Times New Roman" w:cs="Times New Roman"/>
          <w:b/>
          <w:bCs/>
          <w:color w:val="000000"/>
          <w:sz w:val="24"/>
          <w:szCs w:val="24"/>
          <w:lang w:eastAsia="ru-RU"/>
        </w:rPr>
        <w:t xml:space="preserve">, </w:t>
      </w:r>
      <w:r w:rsidR="00B53158" w:rsidRPr="00F65FB9">
        <w:rPr>
          <w:rFonts w:ascii="Times New Roman" w:eastAsia="Times New Roman" w:hAnsi="Times New Roman" w:cs="Times New Roman"/>
          <w:b/>
          <w:bCs/>
          <w:color w:val="000000"/>
          <w:sz w:val="24"/>
          <w:szCs w:val="24"/>
          <w:lang w:eastAsia="ru-RU"/>
        </w:rPr>
        <w:t xml:space="preserve">метапредметные и </w:t>
      </w:r>
      <w:r w:rsidRPr="00F65FB9">
        <w:rPr>
          <w:rFonts w:ascii="Times New Roman" w:eastAsia="Times New Roman" w:hAnsi="Times New Roman" w:cs="Times New Roman"/>
          <w:b/>
          <w:bCs/>
          <w:color w:val="000000"/>
          <w:sz w:val="24"/>
          <w:szCs w:val="24"/>
          <w:lang w:eastAsia="ru-RU"/>
        </w:rPr>
        <w:t>предметные результаты освоения учебного предмета</w:t>
      </w:r>
    </w:p>
    <w:p w:rsidR="007C3F2B" w:rsidRPr="00F65FB9" w:rsidRDefault="007C3F2B" w:rsidP="00F65FB9">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7C3F2B" w:rsidRPr="00F65FB9" w:rsidRDefault="007C3F2B" w:rsidP="00F65F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F65FB9">
        <w:rPr>
          <w:rFonts w:ascii="Times New Roman" w:eastAsia="Times New Roman" w:hAnsi="Times New Roman" w:cs="Times New Roman"/>
          <w:b/>
          <w:bCs/>
          <w:color w:val="000000"/>
          <w:sz w:val="24"/>
          <w:szCs w:val="24"/>
          <w:lang w:eastAsia="ru-RU"/>
        </w:rPr>
        <w:t>Личностные результаты</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Личностные результ</w:t>
      </w:r>
      <w:r w:rsidR="00D80FAE" w:rsidRPr="00F65FB9">
        <w:rPr>
          <w:rFonts w:ascii="Times New Roman" w:hAnsi="Times New Roman" w:cs="Times New Roman"/>
          <w:sz w:val="24"/>
          <w:szCs w:val="24"/>
        </w:rPr>
        <w:t xml:space="preserve">аты освоения </w:t>
      </w:r>
      <w:r w:rsidRPr="00F65FB9">
        <w:rPr>
          <w:rFonts w:ascii="Times New Roman" w:hAnsi="Times New Roman" w:cs="Times New Roman"/>
          <w:sz w:val="24"/>
          <w:szCs w:val="24"/>
        </w:rPr>
        <w:t>:</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3) формирование уважительного отношения к иному мнению, истории и культуре других народов;</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lastRenderedPageBreak/>
        <w:t>4) овладение начальными навыками адаптации в динамично изменяющемся и развивающемся мире;</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7) формирование эстетических потребностей, ценностей и чувств;</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447C0" w:rsidRPr="00F65FB9" w:rsidRDefault="00D447C0"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53158" w:rsidRPr="00F65FB9" w:rsidRDefault="00B53158" w:rsidP="00F65FB9">
      <w:pPr>
        <w:pStyle w:val="af2"/>
        <w:jc w:val="both"/>
        <w:rPr>
          <w:rFonts w:ascii="Times New Roman" w:hAnsi="Times New Roman" w:cs="Times New Roman"/>
          <w:b/>
        </w:rPr>
      </w:pPr>
      <w:r w:rsidRPr="00F65FB9">
        <w:rPr>
          <w:rFonts w:ascii="Times New Roman" w:hAnsi="Times New Roman" w:cs="Times New Roman"/>
          <w:b/>
        </w:rPr>
        <w:t>Метапредметные результаты:</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Метапредметные результаты освоения АООП НОО :</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2) освоение способов решения проблем творческого и поискового характера;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5) освоение начальных форм познавательной и личностной рефлексии;</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lastRenderedPageBreak/>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D447C0" w:rsidRPr="00F65FB9" w:rsidRDefault="00D447C0"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B53158" w:rsidRPr="00F65FB9" w:rsidRDefault="00D447C0" w:rsidP="00F65FB9">
      <w:pPr>
        <w:pStyle w:val="af2"/>
        <w:jc w:val="both"/>
        <w:rPr>
          <w:rFonts w:ascii="Times New Roman" w:hAnsi="Times New Roman" w:cs="Times New Roman"/>
        </w:rPr>
      </w:pPr>
      <w:r w:rsidRPr="00F65FB9">
        <w:rPr>
          <w:rFonts w:ascii="Times New Roman" w:hAnsi="Times New Roman" w:cs="Times New Roman"/>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w:t>
      </w:r>
      <w:r w:rsidR="00E660DC" w:rsidRPr="00F65FB9">
        <w:rPr>
          <w:rFonts w:ascii="Times New Roman" w:hAnsi="Times New Roman" w:cs="Times New Roman"/>
        </w:rPr>
        <w:t>предмета.</w:t>
      </w:r>
    </w:p>
    <w:p w:rsidR="007C3F2B" w:rsidRPr="00F65FB9" w:rsidRDefault="007C3F2B" w:rsidP="00F65FB9">
      <w:pPr>
        <w:shd w:val="clear" w:color="auto" w:fill="FFFFFF"/>
        <w:spacing w:after="0" w:line="240" w:lineRule="auto"/>
        <w:rPr>
          <w:rFonts w:ascii="Times New Roman" w:eastAsia="Times New Roman" w:hAnsi="Times New Roman" w:cs="Times New Roman"/>
          <w:b/>
          <w:bCs/>
          <w:color w:val="000000"/>
          <w:sz w:val="24"/>
          <w:szCs w:val="24"/>
          <w:lang w:eastAsia="ru-RU"/>
        </w:rPr>
      </w:pPr>
      <w:r w:rsidRPr="00F65FB9">
        <w:rPr>
          <w:rFonts w:ascii="Times New Roman" w:eastAsia="Times New Roman" w:hAnsi="Times New Roman" w:cs="Times New Roman"/>
          <w:b/>
          <w:bCs/>
          <w:color w:val="000000"/>
          <w:sz w:val="24"/>
          <w:szCs w:val="24"/>
          <w:lang w:eastAsia="ru-RU"/>
        </w:rPr>
        <w:t>Предметные результаты</w:t>
      </w:r>
    </w:p>
    <w:p w:rsidR="00E660DC" w:rsidRPr="00F65FB9" w:rsidRDefault="00E660DC"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660DC" w:rsidRPr="00F65FB9" w:rsidRDefault="00E660DC"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660DC" w:rsidRPr="00F65FB9" w:rsidRDefault="00E660DC"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660DC" w:rsidRPr="00F65FB9" w:rsidRDefault="00E660DC" w:rsidP="00F65FB9">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65FB9">
        <w:rPr>
          <w:rFonts w:ascii="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660DC" w:rsidRPr="00F65FB9" w:rsidRDefault="00E660DC" w:rsidP="00F65FB9">
      <w:pPr>
        <w:shd w:val="clear" w:color="auto" w:fill="FFFFFF"/>
        <w:spacing w:after="0" w:line="240" w:lineRule="auto"/>
        <w:rPr>
          <w:rFonts w:ascii="Times New Roman" w:eastAsia="Times New Roman" w:hAnsi="Times New Roman" w:cs="Times New Roman"/>
          <w:color w:val="000000"/>
          <w:sz w:val="24"/>
          <w:szCs w:val="24"/>
          <w:lang w:eastAsia="ru-RU"/>
        </w:rPr>
      </w:pPr>
      <w:r w:rsidRPr="00F65FB9">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20439" w:rsidRPr="00F65FB9" w:rsidRDefault="00420439" w:rsidP="00F65FB9">
      <w:pPr>
        <w:shd w:val="clear" w:color="auto" w:fill="FFFFFF"/>
        <w:spacing w:after="0" w:line="240" w:lineRule="auto"/>
        <w:ind w:firstLine="568"/>
        <w:jc w:val="center"/>
        <w:rPr>
          <w:rFonts w:ascii="Times New Roman" w:eastAsia="Times New Roman" w:hAnsi="Times New Roman" w:cs="Times New Roman"/>
          <w:b/>
          <w:iCs/>
          <w:color w:val="000000"/>
          <w:sz w:val="24"/>
          <w:szCs w:val="24"/>
          <w:lang w:eastAsia="ru-RU"/>
        </w:rPr>
      </w:pPr>
      <w:r w:rsidRPr="00F65FB9">
        <w:rPr>
          <w:rFonts w:ascii="Times New Roman" w:eastAsia="Times New Roman" w:hAnsi="Times New Roman" w:cs="Times New Roman"/>
          <w:b/>
          <w:iCs/>
          <w:color w:val="000000"/>
          <w:sz w:val="24"/>
          <w:szCs w:val="24"/>
          <w:lang w:eastAsia="ru-RU"/>
        </w:rPr>
        <w:t>6. Содержание учебного предмета</w:t>
      </w:r>
    </w:p>
    <w:p w:rsidR="00420439" w:rsidRPr="00F65FB9" w:rsidRDefault="00420439" w:rsidP="00F65FB9">
      <w:pPr>
        <w:shd w:val="clear" w:color="auto" w:fill="FFFFFF"/>
        <w:spacing w:after="0" w:line="240" w:lineRule="auto"/>
        <w:jc w:val="center"/>
        <w:rPr>
          <w:rFonts w:ascii="Times New Roman" w:hAnsi="Times New Roman" w:cs="Times New Roman"/>
          <w:b/>
          <w:bCs/>
          <w:spacing w:val="-7"/>
          <w:sz w:val="24"/>
          <w:szCs w:val="24"/>
        </w:rPr>
      </w:pPr>
      <w:r w:rsidRPr="00F65FB9">
        <w:rPr>
          <w:rFonts w:ascii="Times New Roman" w:hAnsi="Times New Roman" w:cs="Times New Roman"/>
          <w:b/>
          <w:bCs/>
          <w:iCs/>
          <w:sz w:val="24"/>
          <w:szCs w:val="24"/>
        </w:rPr>
        <w:t>Виды речевой деятельности</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i/>
          <w:color w:val="000000"/>
          <w:sz w:val="24"/>
          <w:szCs w:val="24"/>
          <w:u w:val="single"/>
          <w:lang w:eastAsia="ru-RU"/>
        </w:rPr>
      </w:pPr>
      <w:r w:rsidRPr="00F65FB9">
        <w:rPr>
          <w:rFonts w:ascii="Times New Roman" w:eastAsia="Arial Unicode MS" w:hAnsi="Times New Roman" w:cs="Times New Roman"/>
          <w:i/>
          <w:color w:val="000000"/>
          <w:sz w:val="24"/>
          <w:szCs w:val="24"/>
          <w:u w:val="single"/>
          <w:lang w:eastAsia="ru-RU"/>
        </w:rPr>
        <w:t xml:space="preserve">Ученик научится.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Слушание.</w:t>
      </w:r>
      <w:r w:rsidRPr="00F65FB9">
        <w:rPr>
          <w:rFonts w:ascii="Times New Roman" w:eastAsia="Arial Unicode MS" w:hAnsi="Times New Roman" w:cs="Times New Roman"/>
          <w:color w:val="000000"/>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передачи его содержания по вопросам.</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Говорение.</w:t>
      </w:r>
      <w:r w:rsidRPr="00F65FB9">
        <w:rPr>
          <w:rFonts w:ascii="Times New Roman" w:eastAsia="Arial Unicode MS" w:hAnsi="Times New Roman" w:cs="Times New Roman"/>
          <w:color w:val="000000"/>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и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Чтение.</w:t>
      </w:r>
      <w:r w:rsidRPr="00F65FB9">
        <w:rPr>
          <w:rFonts w:ascii="Times New Roman" w:eastAsia="Arial Unicode MS" w:hAnsi="Times New Roman" w:cs="Times New Roman"/>
          <w:color w:val="000000"/>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F65FB9">
        <w:rPr>
          <w:rFonts w:ascii="Times New Roman" w:eastAsia="Arial Unicode MS" w:hAnsi="Times New Roman" w:cs="Times New Roman"/>
          <w:b/>
          <w:color w:val="000000"/>
          <w:sz w:val="24"/>
          <w:szCs w:val="24"/>
          <w:lang w:eastAsia="ru-RU"/>
        </w:rPr>
        <w:lastRenderedPageBreak/>
        <w:t xml:space="preserve">Русский язык. </w:t>
      </w:r>
      <w:r w:rsidRPr="00F65FB9">
        <w:rPr>
          <w:rFonts w:ascii="Times New Roman" w:eastAsia="Arial Unicode MS" w:hAnsi="Times New Roman" w:cs="Times New Roman"/>
          <w:color w:val="000000"/>
          <w:sz w:val="24"/>
          <w:szCs w:val="24"/>
          <w:lang w:eastAsia="ru-RU"/>
        </w:rPr>
        <w:t xml:space="preserve">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w:t>
      </w:r>
    </w:p>
    <w:p w:rsidR="00B21E8D" w:rsidRPr="00F65FB9" w:rsidRDefault="00B21E8D" w:rsidP="00F65FB9">
      <w:pPr>
        <w:shd w:val="clear" w:color="auto" w:fill="FFFFFF"/>
        <w:spacing w:after="0" w:line="240" w:lineRule="auto"/>
        <w:jc w:val="center"/>
        <w:rPr>
          <w:rFonts w:ascii="Times New Roman" w:eastAsia="Arial Unicode MS" w:hAnsi="Times New Roman" w:cs="Times New Roman"/>
          <w:b/>
          <w:color w:val="000000"/>
          <w:sz w:val="24"/>
          <w:szCs w:val="24"/>
          <w:lang w:eastAsia="ru-RU"/>
        </w:rPr>
      </w:pPr>
      <w:r w:rsidRPr="00F65FB9">
        <w:rPr>
          <w:rFonts w:ascii="Times New Roman" w:eastAsia="Arial Unicode MS" w:hAnsi="Times New Roman" w:cs="Times New Roman"/>
          <w:b/>
          <w:color w:val="000000"/>
          <w:sz w:val="24"/>
          <w:szCs w:val="24"/>
          <w:lang w:eastAsia="ru-RU"/>
        </w:rPr>
        <w:t>Русский язык</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i/>
          <w:color w:val="000000"/>
          <w:sz w:val="24"/>
          <w:szCs w:val="24"/>
          <w:u w:val="single"/>
          <w:lang w:eastAsia="ru-RU"/>
        </w:rPr>
        <w:t>Ученик научится</w:t>
      </w:r>
      <w:r w:rsidRPr="00F65FB9">
        <w:rPr>
          <w:rFonts w:ascii="Times New Roman" w:eastAsia="Arial Unicode MS" w:hAnsi="Times New Roman" w:cs="Times New Roman"/>
          <w:color w:val="000000"/>
          <w:sz w:val="24"/>
          <w:szCs w:val="24"/>
          <w:lang w:eastAsia="ru-RU"/>
        </w:rPr>
        <w:t xml:space="preserve">.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Фонетика.</w:t>
      </w:r>
      <w:r w:rsidRPr="00F65FB9">
        <w:rPr>
          <w:rFonts w:ascii="Times New Roman" w:eastAsia="Arial Unicode MS" w:hAnsi="Times New Roman" w:cs="Times New Roman"/>
          <w:color w:val="000000"/>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Графика.</w:t>
      </w:r>
      <w:r w:rsidRPr="00F65FB9">
        <w:rPr>
          <w:rFonts w:ascii="Times New Roman" w:eastAsia="Arial Unicode MS" w:hAnsi="Times New Roman" w:cs="Times New Roman"/>
          <w:color w:val="000000"/>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b/>
          <w:color w:val="000000"/>
          <w:sz w:val="24"/>
          <w:szCs w:val="24"/>
          <w:lang w:eastAsia="ru-RU"/>
        </w:rPr>
        <w:t>Чтение.</w:t>
      </w:r>
      <w:r w:rsidRPr="00F65FB9">
        <w:rPr>
          <w:rFonts w:ascii="Times New Roman" w:eastAsia="Arial Unicode MS" w:hAnsi="Times New Roman" w:cs="Times New Roman"/>
          <w:color w:val="000000"/>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F65FB9">
        <w:rPr>
          <w:rFonts w:ascii="Times New Roman" w:eastAsia="Arial Unicode MS" w:hAnsi="Times New Roman" w:cs="Times New Roman"/>
          <w:b/>
          <w:color w:val="000000"/>
          <w:sz w:val="24"/>
          <w:szCs w:val="24"/>
          <w:lang w:eastAsia="ru-RU"/>
        </w:rPr>
        <w:t xml:space="preserve">Русский язык. </w:t>
      </w:r>
      <w:r w:rsidRPr="00F65FB9">
        <w:rPr>
          <w:rFonts w:ascii="Times New Roman" w:eastAsia="Arial Unicode MS" w:hAnsi="Times New Roman" w:cs="Times New Roman"/>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последовательности правильного списывания текста.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t xml:space="preserve">Овладение первичными навыками клавиатурного письма. Понимание функции небуквенных графических средств: пробела между словами, знака переноса.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b/>
          <w:color w:val="000000"/>
          <w:sz w:val="24"/>
          <w:szCs w:val="24"/>
          <w:lang w:eastAsia="ru-RU"/>
        </w:rPr>
      </w:pPr>
      <w:r w:rsidRPr="00F65FB9">
        <w:rPr>
          <w:rFonts w:ascii="Times New Roman" w:eastAsia="Arial Unicode MS" w:hAnsi="Times New Roman" w:cs="Times New Roman"/>
          <w:b/>
          <w:color w:val="000000"/>
          <w:sz w:val="24"/>
          <w:szCs w:val="24"/>
          <w:lang w:eastAsia="ru-RU"/>
        </w:rPr>
        <w:t xml:space="preserve">Слово и предложение.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t>Орфография. Знакомство с правилами правописания и их применение:</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sym w:font="Symbol" w:char="F0B7"/>
      </w:r>
      <w:r w:rsidRPr="00F65FB9">
        <w:rPr>
          <w:rFonts w:ascii="Times New Roman" w:eastAsia="Arial Unicode MS" w:hAnsi="Times New Roman" w:cs="Times New Roman"/>
          <w:color w:val="000000"/>
          <w:sz w:val="24"/>
          <w:szCs w:val="24"/>
          <w:lang w:eastAsia="ru-RU"/>
        </w:rPr>
        <w:t xml:space="preserve"> раздельное написание слов;</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sym w:font="Symbol" w:char="F0B7"/>
      </w:r>
      <w:r w:rsidRPr="00F65FB9">
        <w:rPr>
          <w:rFonts w:ascii="Times New Roman" w:eastAsia="Arial Unicode MS" w:hAnsi="Times New Roman" w:cs="Times New Roman"/>
          <w:color w:val="000000"/>
          <w:sz w:val="24"/>
          <w:szCs w:val="24"/>
          <w:lang w:eastAsia="ru-RU"/>
        </w:rPr>
        <w:t xml:space="preserve"> обозначение гласных после шипящих (ча—ща, чу—щу, жи—ши);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sym w:font="Symbol" w:char="F0B7"/>
      </w:r>
      <w:r w:rsidRPr="00F65FB9">
        <w:rPr>
          <w:rFonts w:ascii="Times New Roman" w:eastAsia="Arial Unicode MS" w:hAnsi="Times New Roman" w:cs="Times New Roman"/>
          <w:color w:val="000000"/>
          <w:sz w:val="24"/>
          <w:szCs w:val="24"/>
          <w:lang w:eastAsia="ru-RU"/>
        </w:rPr>
        <w:t xml:space="preserve"> прописная (заглавная) буква в начале предложения, в именах собственных;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lastRenderedPageBreak/>
        <w:sym w:font="Symbol" w:char="F0B7"/>
      </w:r>
      <w:r w:rsidRPr="00F65FB9">
        <w:rPr>
          <w:rFonts w:ascii="Times New Roman" w:eastAsia="Arial Unicode MS" w:hAnsi="Times New Roman" w:cs="Times New Roman"/>
          <w:color w:val="000000"/>
          <w:sz w:val="24"/>
          <w:szCs w:val="24"/>
          <w:lang w:eastAsia="ru-RU"/>
        </w:rPr>
        <w:t xml:space="preserve"> перенос слов по слогам без стечения согласных; </w:t>
      </w:r>
    </w:p>
    <w:p w:rsidR="00B21E8D"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sym w:font="Symbol" w:char="F0B7"/>
      </w:r>
      <w:r w:rsidRPr="00F65FB9">
        <w:rPr>
          <w:rFonts w:ascii="Times New Roman" w:eastAsia="Arial Unicode MS" w:hAnsi="Times New Roman" w:cs="Times New Roman"/>
          <w:color w:val="000000"/>
          <w:sz w:val="24"/>
          <w:szCs w:val="24"/>
          <w:lang w:eastAsia="ru-RU"/>
        </w:rPr>
        <w:t xml:space="preserve"> знаки препинания в конце предложения. </w:t>
      </w:r>
    </w:p>
    <w:p w:rsidR="00310D51" w:rsidRPr="00F65FB9" w:rsidRDefault="00B21E8D"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r w:rsidRPr="00F65FB9">
        <w:rPr>
          <w:rFonts w:ascii="Times New Roman" w:eastAsia="Arial Unicode MS" w:hAnsi="Times New Roman" w:cs="Times New Roman"/>
          <w:color w:val="000000"/>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310D51" w:rsidRPr="00F65FB9" w:rsidRDefault="00310D51" w:rsidP="00F65FB9">
      <w:pPr>
        <w:shd w:val="clear" w:color="auto" w:fill="FFFFFF"/>
        <w:spacing w:after="0" w:line="240" w:lineRule="auto"/>
        <w:jc w:val="both"/>
        <w:rPr>
          <w:rFonts w:ascii="Times New Roman" w:eastAsia="Arial Unicode MS" w:hAnsi="Times New Roman" w:cs="Times New Roman"/>
          <w:color w:val="000000"/>
          <w:sz w:val="24"/>
          <w:szCs w:val="24"/>
          <w:lang w:eastAsia="ru-RU"/>
        </w:rPr>
      </w:pPr>
    </w:p>
    <w:p w:rsidR="00E95A97" w:rsidRPr="00E95A97" w:rsidRDefault="0060745B" w:rsidP="00E95A97">
      <w:pPr>
        <w:pStyle w:val="a5"/>
        <w:shd w:val="clear" w:color="auto" w:fill="FFFFFF"/>
        <w:tabs>
          <w:tab w:val="left" w:pos="426"/>
        </w:tabs>
        <w:autoSpaceDE w:val="0"/>
        <w:autoSpaceDN w:val="0"/>
        <w:adjustRightInd w:val="0"/>
        <w:spacing w:after="0" w:line="240" w:lineRule="auto"/>
        <w:ind w:left="0" w:firstLine="284"/>
        <w:jc w:val="center"/>
        <w:rPr>
          <w:rFonts w:ascii="Times New Roman" w:hAnsi="Times New Roman"/>
          <w:b/>
          <w:bCs/>
          <w:sz w:val="24"/>
          <w:szCs w:val="24"/>
        </w:rPr>
      </w:pPr>
      <w:r w:rsidRPr="00F65FB9">
        <w:rPr>
          <w:rFonts w:ascii="Times New Roman" w:hAnsi="Times New Roman" w:cs="Times New Roman"/>
          <w:b/>
          <w:sz w:val="24"/>
          <w:szCs w:val="24"/>
        </w:rPr>
        <w:t xml:space="preserve">7. </w:t>
      </w:r>
      <w:r w:rsidR="00E95A97" w:rsidRPr="006B0424">
        <w:rPr>
          <w:rFonts w:ascii="Times New Roman" w:hAnsi="Times New Roman"/>
          <w:b/>
          <w:sz w:val="24"/>
        </w:rPr>
        <w:t>Тематическое планирование</w:t>
      </w:r>
      <w:r w:rsidR="00E95A97" w:rsidRPr="006B0424">
        <w:rPr>
          <w:sz w:val="24"/>
        </w:rPr>
        <w:t xml:space="preserve"> </w:t>
      </w:r>
      <w:r w:rsidR="00E95A97">
        <w:rPr>
          <w:rFonts w:ascii="Times New Roman" w:hAnsi="Times New Roman"/>
          <w:b/>
          <w:bCs/>
          <w:sz w:val="24"/>
          <w:szCs w:val="24"/>
        </w:rPr>
        <w:t>АОП НОО для детей с ТНР соответствует тематическому планированию ООП НОО</w:t>
      </w:r>
    </w:p>
    <w:p w:rsidR="0060745B" w:rsidRPr="00F65FB9" w:rsidRDefault="00E95A97" w:rsidP="00E95A97">
      <w:pPr>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8. </w:t>
      </w:r>
      <w:r w:rsidR="0060745B" w:rsidRPr="00F65FB9">
        <w:rPr>
          <w:rFonts w:ascii="Times New Roman" w:eastAsia="Times New Roman" w:hAnsi="Times New Roman" w:cs="Times New Roman"/>
          <w:b/>
          <w:bCs/>
          <w:color w:val="000000"/>
          <w:sz w:val="24"/>
          <w:szCs w:val="24"/>
          <w:lang w:eastAsia="ru-RU"/>
        </w:rPr>
        <w:t xml:space="preserve">Описание материально-технического обеспечения образовательного процесса </w:t>
      </w:r>
    </w:p>
    <w:p w:rsidR="007C3F2B" w:rsidRPr="00F65FB9" w:rsidRDefault="007C3F2B" w:rsidP="00F65FB9">
      <w:pPr>
        <w:pStyle w:val="a5"/>
        <w:shd w:val="clear" w:color="auto" w:fill="FFFFFF"/>
        <w:spacing w:after="0" w:line="240" w:lineRule="auto"/>
        <w:ind w:left="0"/>
        <w:rPr>
          <w:rFonts w:ascii="Times New Roman" w:eastAsia="Times New Roman" w:hAnsi="Times New Roman" w:cs="Times New Roman"/>
          <w:color w:val="000000"/>
          <w:sz w:val="24"/>
          <w:szCs w:val="24"/>
          <w:lang w:eastAsia="ru-RU"/>
        </w:rPr>
      </w:pPr>
    </w:p>
    <w:p w:rsidR="00AB2B9C" w:rsidRPr="00F65FB9" w:rsidRDefault="00AB2B9C" w:rsidP="00F65FB9">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Программа </w:t>
      </w:r>
      <w:r w:rsidRPr="00F65FB9">
        <w:rPr>
          <w:rFonts w:ascii="Times New Roman" w:eastAsia="Times New Roman" w:hAnsi="Times New Roman" w:cs="Times New Roman"/>
          <w:color w:val="000000"/>
          <w:sz w:val="24"/>
          <w:szCs w:val="24"/>
          <w:lang w:eastAsia="ru-RU"/>
        </w:rPr>
        <w:t>«Русский язык»  УМК «Школа России» / Канакина В.П., Горецкий В.Г, Дементьева М.Н, Стефаненко Н.А., Бойкина М.В. - М.: Просвещение, 2017 г.</w:t>
      </w:r>
    </w:p>
    <w:p w:rsidR="00AB2B9C" w:rsidRPr="00F65FB9" w:rsidRDefault="00AB2B9C" w:rsidP="00F65FB9">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Завершенная предметная линия учебников «Русский язык»:</w:t>
      </w:r>
    </w:p>
    <w:p w:rsidR="00AB2B9C" w:rsidRPr="00F65FB9" w:rsidRDefault="00AB2B9C" w:rsidP="00F65FB9">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Азбука. 1 класс в 2-х частях/ Горецкий В.Г., Кирюшкин В.А., Виноградская Л.А. и др. - М.: Просвещение, 201</w:t>
      </w:r>
      <w:r w:rsidR="00E95A97">
        <w:rPr>
          <w:rFonts w:ascii="Times New Roman" w:eastAsia="Times New Roman" w:hAnsi="Times New Roman" w:cs="Times New Roman"/>
          <w:color w:val="000000"/>
          <w:sz w:val="24"/>
          <w:szCs w:val="24"/>
          <w:lang w:eastAsia="ru-RU"/>
        </w:rPr>
        <w:t>8</w:t>
      </w:r>
      <w:r w:rsidRPr="00F65FB9">
        <w:rPr>
          <w:rFonts w:ascii="Times New Roman" w:eastAsia="Times New Roman" w:hAnsi="Times New Roman" w:cs="Times New Roman"/>
          <w:color w:val="000000"/>
          <w:sz w:val="24"/>
          <w:szCs w:val="24"/>
          <w:lang w:eastAsia="ru-RU"/>
        </w:rPr>
        <w:t>г.</w:t>
      </w:r>
    </w:p>
    <w:p w:rsidR="00AB2B9C" w:rsidRPr="00F65FB9" w:rsidRDefault="00AB2B9C" w:rsidP="00F65FB9">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Русский язык. 1 класс/ Канакина В.П., Горецкий В.Г.</w:t>
      </w:r>
      <w:r w:rsidR="00E95A97">
        <w:rPr>
          <w:rFonts w:ascii="Times New Roman" w:eastAsia="Times New Roman" w:hAnsi="Times New Roman" w:cs="Times New Roman"/>
          <w:color w:val="000000"/>
          <w:sz w:val="24"/>
          <w:szCs w:val="24"/>
          <w:lang w:eastAsia="ru-RU"/>
        </w:rPr>
        <w:t>– М.: Просвещение, 2018</w:t>
      </w:r>
      <w:r w:rsidRPr="00F65FB9">
        <w:rPr>
          <w:rFonts w:ascii="Times New Roman" w:eastAsia="Times New Roman" w:hAnsi="Times New Roman" w:cs="Times New Roman"/>
          <w:color w:val="000000"/>
          <w:sz w:val="24"/>
          <w:szCs w:val="24"/>
          <w:lang w:eastAsia="ru-RU"/>
        </w:rPr>
        <w:t>г.</w:t>
      </w:r>
    </w:p>
    <w:p w:rsidR="00AB2B9C" w:rsidRPr="00F65FB9" w:rsidRDefault="00AB2B9C" w:rsidP="00F65FB9">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Электронные приложения</w:t>
      </w:r>
    </w:p>
    <w:p w:rsidR="00AB2B9C" w:rsidRPr="00F65FB9" w:rsidRDefault="00AB2B9C" w:rsidP="00F65FB9">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Азбука. 1 класс. Электронное приложение к учебнику / Горецкий В.Г., Кирюшкин В.А., Виноградская Л.А. и др / НП «Телешкола», ОАО «</w:t>
      </w:r>
      <w:r w:rsidR="00E95A97">
        <w:rPr>
          <w:rFonts w:ascii="Times New Roman" w:eastAsia="Times New Roman" w:hAnsi="Times New Roman" w:cs="Times New Roman"/>
          <w:color w:val="000000"/>
          <w:sz w:val="24"/>
          <w:szCs w:val="24"/>
          <w:lang w:eastAsia="ru-RU"/>
        </w:rPr>
        <w:t>Издательство «Просвещение», 2018</w:t>
      </w:r>
      <w:r w:rsidRPr="00F65FB9">
        <w:rPr>
          <w:rFonts w:ascii="Times New Roman" w:eastAsia="Times New Roman" w:hAnsi="Times New Roman" w:cs="Times New Roman"/>
          <w:color w:val="000000"/>
          <w:sz w:val="24"/>
          <w:szCs w:val="24"/>
          <w:lang w:eastAsia="ru-RU"/>
        </w:rPr>
        <w:t>.</w:t>
      </w:r>
    </w:p>
    <w:p w:rsidR="00AB2B9C" w:rsidRPr="00F65FB9" w:rsidRDefault="00AB2B9C" w:rsidP="00F65FB9">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Русский язык. 1 класс. Электронное приложение к учебнику В.Н.Канакиной, В.Г. Горецкого/ НП «Телешкола», ОАО «</w:t>
      </w:r>
      <w:r w:rsidR="00E95A97">
        <w:rPr>
          <w:rFonts w:ascii="Times New Roman" w:eastAsia="Times New Roman" w:hAnsi="Times New Roman" w:cs="Times New Roman"/>
          <w:color w:val="000000"/>
          <w:sz w:val="24"/>
          <w:szCs w:val="24"/>
          <w:lang w:eastAsia="ru-RU"/>
        </w:rPr>
        <w:t>Издательство «Просвещение», 2018</w:t>
      </w:r>
      <w:r w:rsidRPr="00F65FB9">
        <w:rPr>
          <w:rFonts w:ascii="Times New Roman" w:eastAsia="Times New Roman" w:hAnsi="Times New Roman" w:cs="Times New Roman"/>
          <w:color w:val="000000"/>
          <w:sz w:val="24"/>
          <w:szCs w:val="24"/>
          <w:lang w:eastAsia="ru-RU"/>
        </w:rPr>
        <w:t>.</w:t>
      </w:r>
    </w:p>
    <w:p w:rsidR="00AB2B9C" w:rsidRPr="00F65FB9" w:rsidRDefault="00AB2B9C" w:rsidP="00F65FB9">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Рабочие тетради  </w:t>
      </w:r>
    </w:p>
    <w:p w:rsidR="00AB2B9C" w:rsidRPr="00F65FB9" w:rsidRDefault="00AB2B9C" w:rsidP="00F65FB9">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Прописи</w:t>
      </w:r>
      <w:r w:rsidRPr="00F65FB9">
        <w:rPr>
          <w:rFonts w:ascii="Times New Roman" w:eastAsia="Times New Roman" w:hAnsi="Times New Roman" w:cs="Times New Roman"/>
          <w:b/>
          <w:bCs/>
          <w:color w:val="000000"/>
          <w:sz w:val="24"/>
          <w:szCs w:val="24"/>
          <w:lang w:eastAsia="ru-RU"/>
        </w:rPr>
        <w:t> </w:t>
      </w:r>
      <w:r w:rsidRPr="00F65FB9">
        <w:rPr>
          <w:rFonts w:ascii="Times New Roman" w:eastAsia="Times New Roman" w:hAnsi="Times New Roman" w:cs="Times New Roman"/>
          <w:color w:val="000000"/>
          <w:sz w:val="24"/>
          <w:szCs w:val="24"/>
          <w:lang w:eastAsia="ru-RU"/>
        </w:rPr>
        <w:t>1 – 4 Горецкий В.Г, Федо</w:t>
      </w:r>
      <w:r w:rsidR="00E95A97">
        <w:rPr>
          <w:rFonts w:ascii="Times New Roman" w:eastAsia="Times New Roman" w:hAnsi="Times New Roman" w:cs="Times New Roman"/>
          <w:color w:val="000000"/>
          <w:sz w:val="24"/>
          <w:szCs w:val="24"/>
          <w:lang w:eastAsia="ru-RU"/>
        </w:rPr>
        <w:t>сова Н.А. - М.:Просвещение, 2019</w:t>
      </w:r>
      <w:r w:rsidRPr="00F65FB9">
        <w:rPr>
          <w:rFonts w:ascii="Times New Roman" w:eastAsia="Times New Roman" w:hAnsi="Times New Roman" w:cs="Times New Roman"/>
          <w:color w:val="000000"/>
          <w:sz w:val="24"/>
          <w:szCs w:val="24"/>
          <w:lang w:eastAsia="ru-RU"/>
        </w:rPr>
        <w:t>г</w:t>
      </w:r>
    </w:p>
    <w:p w:rsidR="00AB2B9C" w:rsidRPr="00F65FB9" w:rsidRDefault="00AB2B9C" w:rsidP="00F65FB9">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b/>
          <w:bCs/>
          <w:color w:val="000000"/>
          <w:sz w:val="24"/>
          <w:szCs w:val="24"/>
          <w:lang w:eastAsia="ru-RU"/>
        </w:rPr>
        <w:t>Методические пособия</w:t>
      </w:r>
    </w:p>
    <w:p w:rsidR="00AB2B9C" w:rsidRPr="00F65FB9" w:rsidRDefault="00AB2B9C" w:rsidP="00F65FB9">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Поурочные разработки по русскому языку: 1 класс / Дмитриева О.И.– М.: ВАКО, 2017.</w:t>
      </w:r>
    </w:p>
    <w:p w:rsidR="00AB2B9C" w:rsidRPr="00F65FB9" w:rsidRDefault="00AB2B9C" w:rsidP="00F65FB9">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УМК «Школа России», методические материалы. -  </w:t>
      </w:r>
      <w:hyperlink r:id="rId8" w:history="1">
        <w:r w:rsidRPr="00F65FB9">
          <w:rPr>
            <w:rFonts w:ascii="Times New Roman" w:eastAsia="Times New Roman" w:hAnsi="Times New Roman" w:cs="Times New Roman"/>
            <w:color w:val="0000FF"/>
            <w:sz w:val="24"/>
            <w:szCs w:val="24"/>
            <w:u w:val="single"/>
            <w:lang w:eastAsia="ru-RU"/>
          </w:rPr>
          <w:t>http://school-russia.prosv.ru/info.aspx?ob_no=29170</w:t>
        </w:r>
      </w:hyperlink>
    </w:p>
    <w:p w:rsidR="00BF431C" w:rsidRPr="00F65FB9" w:rsidRDefault="00BF431C" w:rsidP="00F65FB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8921" w:type="dxa"/>
        <w:shd w:val="clear" w:color="auto" w:fill="FFFFFF"/>
        <w:tblCellMar>
          <w:top w:w="15" w:type="dxa"/>
          <w:left w:w="15" w:type="dxa"/>
          <w:bottom w:w="15" w:type="dxa"/>
          <w:right w:w="15" w:type="dxa"/>
        </w:tblCellMar>
        <w:tblLook w:val="04A0" w:firstRow="1" w:lastRow="0" w:firstColumn="1" w:lastColumn="0" w:noHBand="0" w:noVBand="1"/>
      </w:tblPr>
      <w:tblGrid>
        <w:gridCol w:w="8921"/>
      </w:tblGrid>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Комплекты для обучения грамоте (наборное полотно, набор букв, образцы письменных букв).</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Касса букв и слогов</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Таблицы к основным разделам грамматического материала, содержащегося в стандарте начального образования по русскому языку.</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Словари всех типов по русскому языку.</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Репродукции картин в соответствии с тематикой и видами работы, указанными в стандарте начального образования по русскому языку (в том числе и в цифровой форме).</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Мультимедийный проектор</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lastRenderedPageBreak/>
              <w:t>Интерактивная доска</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Компьютер</w:t>
            </w:r>
          </w:p>
        </w:tc>
      </w:tr>
      <w:tr w:rsidR="00BF431C" w:rsidRPr="00F65FB9" w:rsidTr="00FF5235">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BF431C" w:rsidRPr="00F65FB9" w:rsidRDefault="00BF431C" w:rsidP="00F65FB9">
            <w:pPr>
              <w:spacing w:after="0" w:line="240" w:lineRule="auto"/>
              <w:rPr>
                <w:rFonts w:ascii="Times New Roman" w:eastAsia="Times New Roman" w:hAnsi="Times New Roman" w:cs="Times New Roman"/>
                <w:color w:val="000000"/>
                <w:sz w:val="24"/>
                <w:szCs w:val="24"/>
                <w:lang w:eastAsia="ru-RU"/>
              </w:rPr>
            </w:pPr>
            <w:r w:rsidRPr="00F65FB9">
              <w:rPr>
                <w:rFonts w:ascii="Times New Roman" w:eastAsia="Times New Roman" w:hAnsi="Times New Roman" w:cs="Times New Roman"/>
                <w:color w:val="000000"/>
                <w:sz w:val="24"/>
                <w:szCs w:val="24"/>
                <w:lang w:eastAsia="ru-RU"/>
              </w:rPr>
              <w:t>Принтер</w:t>
            </w:r>
          </w:p>
        </w:tc>
      </w:tr>
    </w:tbl>
    <w:p w:rsidR="00511A0C" w:rsidRPr="00F65FB9" w:rsidRDefault="00511A0C" w:rsidP="00F65FB9">
      <w:pPr>
        <w:spacing w:after="0" w:line="240" w:lineRule="auto"/>
        <w:rPr>
          <w:rFonts w:ascii="Times New Roman" w:hAnsi="Times New Roman" w:cs="Times New Roman"/>
          <w:sz w:val="24"/>
          <w:szCs w:val="24"/>
        </w:rPr>
      </w:pPr>
    </w:p>
    <w:sectPr w:rsidR="00511A0C" w:rsidRPr="00F65FB9" w:rsidSect="00E95A97">
      <w:footerReference w:type="default" r:id="rId9"/>
      <w:pgSz w:w="16838" w:h="11906" w:orient="landscape"/>
      <w:pgMar w:top="567"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B4" w:rsidRDefault="001B7DB4" w:rsidP="00E95A97">
      <w:pPr>
        <w:spacing w:after="0" w:line="240" w:lineRule="auto"/>
      </w:pPr>
      <w:r>
        <w:separator/>
      </w:r>
    </w:p>
  </w:endnote>
  <w:endnote w:type="continuationSeparator" w:id="0">
    <w:p w:rsidR="001B7DB4" w:rsidRDefault="001B7DB4" w:rsidP="00E9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96">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245680"/>
      <w:docPartObj>
        <w:docPartGallery w:val="Page Numbers (Bottom of Page)"/>
        <w:docPartUnique/>
      </w:docPartObj>
    </w:sdtPr>
    <w:sdtEndPr/>
    <w:sdtContent>
      <w:p w:rsidR="00E95A97" w:rsidRDefault="00E95A97">
        <w:pPr>
          <w:pStyle w:val="af7"/>
          <w:jc w:val="right"/>
        </w:pPr>
        <w:r>
          <w:fldChar w:fldCharType="begin"/>
        </w:r>
        <w:r>
          <w:instrText>PAGE   \* MERGEFORMAT</w:instrText>
        </w:r>
        <w:r>
          <w:fldChar w:fldCharType="separate"/>
        </w:r>
        <w:r w:rsidR="00E91E95">
          <w:rPr>
            <w:noProof/>
          </w:rPr>
          <w:t>5</w:t>
        </w:r>
        <w:r>
          <w:fldChar w:fldCharType="end"/>
        </w:r>
      </w:p>
    </w:sdtContent>
  </w:sdt>
  <w:p w:rsidR="00E95A97" w:rsidRDefault="00E95A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B4" w:rsidRDefault="001B7DB4" w:rsidP="00E95A97">
      <w:pPr>
        <w:spacing w:after="0" w:line="240" w:lineRule="auto"/>
      </w:pPr>
      <w:r>
        <w:separator/>
      </w:r>
    </w:p>
  </w:footnote>
  <w:footnote w:type="continuationSeparator" w:id="0">
    <w:p w:rsidR="001B7DB4" w:rsidRDefault="001B7DB4" w:rsidP="00E95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sz w:val="28"/>
        <w:szCs w:val="28"/>
        <w:lang w:val="ru-RU"/>
      </w:rPr>
    </w:lvl>
    <w:lvl w:ilvl="2">
      <w:start w:val="1"/>
      <w:numFmt w:val="bullet"/>
      <w:lvlText w:val=""/>
      <w:lvlJc w:val="left"/>
      <w:pPr>
        <w:tabs>
          <w:tab w:val="num" w:pos="0"/>
        </w:tabs>
        <w:ind w:left="2160" w:hanging="360"/>
      </w:pPr>
      <w:rPr>
        <w:rFonts w:ascii="Wingdings" w:hAnsi="Wingdings" w:cs="Wingdings"/>
        <w:sz w:val="28"/>
        <w:szCs w:val="28"/>
        <w:lang w:val="ru-RU"/>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8"/>
        <w:szCs w:val="28"/>
        <w:lang w:val="ru-RU"/>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8"/>
        <w:szCs w:val="28"/>
        <w:lang w:val="ru-RU"/>
      </w:rPr>
    </w:lvl>
  </w:abstractNum>
  <w:abstractNum w:abstractNumId="1" w15:restartNumberingAfterBreak="0">
    <w:nsid w:val="015B203D"/>
    <w:multiLevelType w:val="hybridMultilevel"/>
    <w:tmpl w:val="84BCB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16F574FF"/>
    <w:multiLevelType w:val="multilevel"/>
    <w:tmpl w:val="43BE3D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3470F"/>
    <w:multiLevelType w:val="multilevel"/>
    <w:tmpl w:val="7DE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C0421"/>
    <w:multiLevelType w:val="multilevel"/>
    <w:tmpl w:val="407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14FA1"/>
    <w:multiLevelType w:val="multilevel"/>
    <w:tmpl w:val="39AE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A51120"/>
    <w:multiLevelType w:val="multilevel"/>
    <w:tmpl w:val="4258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D0742"/>
    <w:multiLevelType w:val="multilevel"/>
    <w:tmpl w:val="51860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FC6F44"/>
    <w:multiLevelType w:val="multilevel"/>
    <w:tmpl w:val="C50AA39E"/>
    <w:lvl w:ilvl="0">
      <w:start w:val="2"/>
      <w:numFmt w:val="decimal"/>
      <w:lvlText w:val="%1."/>
      <w:lvlJc w:val="left"/>
      <w:pPr>
        <w:tabs>
          <w:tab w:val="num" w:pos="720"/>
        </w:tabs>
        <w:ind w:left="720" w:hanging="360"/>
      </w:pPr>
    </w:lvl>
    <w:lvl w:ilvl="1">
      <w:start w:val="8"/>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A73AFA"/>
    <w:multiLevelType w:val="multilevel"/>
    <w:tmpl w:val="7ECE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27F8F"/>
    <w:multiLevelType w:val="multilevel"/>
    <w:tmpl w:val="CFD0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7974BB"/>
    <w:multiLevelType w:val="multilevel"/>
    <w:tmpl w:val="FD5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F31DF"/>
    <w:multiLevelType w:val="multilevel"/>
    <w:tmpl w:val="FCD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901D6"/>
    <w:multiLevelType w:val="multilevel"/>
    <w:tmpl w:val="226C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66C1D"/>
    <w:multiLevelType w:val="multilevel"/>
    <w:tmpl w:val="D3B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3"/>
  </w:num>
  <w:num w:numId="4">
    <w:abstractNumId w:val="9"/>
  </w:num>
  <w:num w:numId="5">
    <w:abstractNumId w:val="6"/>
  </w:num>
  <w:num w:numId="6">
    <w:abstractNumId w:val="5"/>
  </w:num>
  <w:num w:numId="7">
    <w:abstractNumId w:val="14"/>
  </w:num>
  <w:num w:numId="8">
    <w:abstractNumId w:val="10"/>
  </w:num>
  <w:num w:numId="9">
    <w:abstractNumId w:val="13"/>
  </w:num>
  <w:num w:numId="10">
    <w:abstractNumId w:val="2"/>
  </w:num>
  <w:num w:numId="11">
    <w:abstractNumId w:val="12"/>
  </w:num>
  <w:num w:numId="12">
    <w:abstractNumId w:val="8"/>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3F2B"/>
    <w:rsid w:val="000620F2"/>
    <w:rsid w:val="0008383F"/>
    <w:rsid w:val="00097E79"/>
    <w:rsid w:val="000B2FE3"/>
    <w:rsid w:val="000F44E1"/>
    <w:rsid w:val="00101211"/>
    <w:rsid w:val="00116364"/>
    <w:rsid w:val="00140BAA"/>
    <w:rsid w:val="00172D24"/>
    <w:rsid w:val="001B7DB4"/>
    <w:rsid w:val="001E140B"/>
    <w:rsid w:val="00203C48"/>
    <w:rsid w:val="00243F54"/>
    <w:rsid w:val="002A08A6"/>
    <w:rsid w:val="002A3BE0"/>
    <w:rsid w:val="003074E9"/>
    <w:rsid w:val="00310D51"/>
    <w:rsid w:val="00311499"/>
    <w:rsid w:val="00335E85"/>
    <w:rsid w:val="003F3123"/>
    <w:rsid w:val="00417447"/>
    <w:rsid w:val="00420439"/>
    <w:rsid w:val="00424E30"/>
    <w:rsid w:val="00473609"/>
    <w:rsid w:val="00473AFC"/>
    <w:rsid w:val="004E7BCF"/>
    <w:rsid w:val="00511A0C"/>
    <w:rsid w:val="005A5806"/>
    <w:rsid w:val="0060745B"/>
    <w:rsid w:val="00680EBB"/>
    <w:rsid w:val="006A6689"/>
    <w:rsid w:val="006D6AA8"/>
    <w:rsid w:val="0076670A"/>
    <w:rsid w:val="007C3F2B"/>
    <w:rsid w:val="008415EF"/>
    <w:rsid w:val="00853E5D"/>
    <w:rsid w:val="009020E0"/>
    <w:rsid w:val="00A037B1"/>
    <w:rsid w:val="00A0746E"/>
    <w:rsid w:val="00AB2B9C"/>
    <w:rsid w:val="00AC6662"/>
    <w:rsid w:val="00B21E8D"/>
    <w:rsid w:val="00B34D13"/>
    <w:rsid w:val="00B53158"/>
    <w:rsid w:val="00B55562"/>
    <w:rsid w:val="00BF431C"/>
    <w:rsid w:val="00BF61AF"/>
    <w:rsid w:val="00C43628"/>
    <w:rsid w:val="00C562BF"/>
    <w:rsid w:val="00C75C84"/>
    <w:rsid w:val="00C9759D"/>
    <w:rsid w:val="00CF6D56"/>
    <w:rsid w:val="00D447C0"/>
    <w:rsid w:val="00D640F2"/>
    <w:rsid w:val="00D80FAE"/>
    <w:rsid w:val="00DF664B"/>
    <w:rsid w:val="00E071AA"/>
    <w:rsid w:val="00E231B7"/>
    <w:rsid w:val="00E26F3F"/>
    <w:rsid w:val="00E660DC"/>
    <w:rsid w:val="00E84CAA"/>
    <w:rsid w:val="00E91E95"/>
    <w:rsid w:val="00E95A97"/>
    <w:rsid w:val="00F65FB9"/>
    <w:rsid w:val="00FA22F4"/>
    <w:rsid w:val="00FF3342"/>
    <w:rsid w:val="00FF52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57866-DC4D-42D2-A9FD-0FDEC056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99"/>
  </w:style>
  <w:style w:type="paragraph" w:styleId="2">
    <w:name w:val="heading 2"/>
    <w:basedOn w:val="a"/>
    <w:link w:val="20"/>
    <w:uiPriority w:val="9"/>
    <w:qFormat/>
    <w:rsid w:val="007C3F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3F2B"/>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7C3F2B"/>
  </w:style>
  <w:style w:type="paragraph" w:customStyle="1" w:styleId="c76">
    <w:name w:val="c7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C3F2B"/>
  </w:style>
  <w:style w:type="character" w:customStyle="1" w:styleId="c0">
    <w:name w:val="c0"/>
    <w:basedOn w:val="a0"/>
    <w:rsid w:val="007C3F2B"/>
  </w:style>
  <w:style w:type="paragraph" w:customStyle="1" w:styleId="c16">
    <w:name w:val="c1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C3F2B"/>
  </w:style>
  <w:style w:type="character" w:customStyle="1" w:styleId="c7">
    <w:name w:val="c7"/>
    <w:basedOn w:val="a0"/>
    <w:rsid w:val="007C3F2B"/>
  </w:style>
  <w:style w:type="paragraph" w:customStyle="1" w:styleId="c6">
    <w:name w:val="c6"/>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C3F2B"/>
  </w:style>
  <w:style w:type="paragraph" w:customStyle="1" w:styleId="c3">
    <w:name w:val="c3"/>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C3F2B"/>
  </w:style>
  <w:style w:type="character" w:customStyle="1" w:styleId="c35">
    <w:name w:val="c35"/>
    <w:basedOn w:val="a0"/>
    <w:rsid w:val="007C3F2B"/>
  </w:style>
  <w:style w:type="character" w:customStyle="1" w:styleId="c59">
    <w:name w:val="c59"/>
    <w:basedOn w:val="a0"/>
    <w:rsid w:val="007C3F2B"/>
  </w:style>
  <w:style w:type="character" w:customStyle="1" w:styleId="c34">
    <w:name w:val="c34"/>
    <w:basedOn w:val="a0"/>
    <w:rsid w:val="007C3F2B"/>
  </w:style>
  <w:style w:type="character" w:customStyle="1" w:styleId="c29">
    <w:name w:val="c29"/>
    <w:basedOn w:val="a0"/>
    <w:rsid w:val="007C3F2B"/>
  </w:style>
  <w:style w:type="paragraph" w:customStyle="1" w:styleId="c15">
    <w:name w:val="c15"/>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7C3F2B"/>
  </w:style>
  <w:style w:type="character" w:customStyle="1" w:styleId="c55">
    <w:name w:val="c55"/>
    <w:basedOn w:val="a0"/>
    <w:rsid w:val="007C3F2B"/>
  </w:style>
  <w:style w:type="paragraph" w:customStyle="1" w:styleId="c83">
    <w:name w:val="c83"/>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7C3F2B"/>
  </w:style>
  <w:style w:type="paragraph" w:customStyle="1" w:styleId="c74">
    <w:name w:val="c74"/>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7C3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7C3F2B"/>
  </w:style>
  <w:style w:type="character" w:styleId="a3">
    <w:name w:val="Hyperlink"/>
    <w:basedOn w:val="a0"/>
    <w:uiPriority w:val="99"/>
    <w:semiHidden/>
    <w:unhideWhenUsed/>
    <w:rsid w:val="007C3F2B"/>
    <w:rPr>
      <w:color w:val="0000FF"/>
      <w:u w:val="single"/>
    </w:rPr>
  </w:style>
  <w:style w:type="character" w:styleId="a4">
    <w:name w:val="FollowedHyperlink"/>
    <w:basedOn w:val="a0"/>
    <w:uiPriority w:val="99"/>
    <w:semiHidden/>
    <w:unhideWhenUsed/>
    <w:rsid w:val="007C3F2B"/>
    <w:rPr>
      <w:color w:val="800080"/>
      <w:u w:val="single"/>
    </w:rPr>
  </w:style>
  <w:style w:type="paragraph" w:customStyle="1" w:styleId="c137">
    <w:name w:val="c137"/>
    <w:basedOn w:val="a"/>
    <w:rsid w:val="00C75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75C84"/>
  </w:style>
  <w:style w:type="paragraph" w:customStyle="1" w:styleId="10">
    <w:name w:val="Абзац списка1"/>
    <w:basedOn w:val="a"/>
    <w:rsid w:val="00420439"/>
    <w:pPr>
      <w:suppressAutoHyphens/>
      <w:spacing w:after="200" w:line="276" w:lineRule="auto"/>
      <w:ind w:left="720"/>
    </w:pPr>
    <w:rPr>
      <w:rFonts w:ascii="Calibri" w:eastAsia="Times New Roman" w:hAnsi="Calibri" w:cs="font296"/>
      <w:lang w:eastAsia="ar-SA"/>
    </w:rPr>
  </w:style>
  <w:style w:type="paragraph" w:styleId="a5">
    <w:name w:val="List Paragraph"/>
    <w:basedOn w:val="a"/>
    <w:uiPriority w:val="99"/>
    <w:qFormat/>
    <w:rsid w:val="0060745B"/>
    <w:pPr>
      <w:ind w:left="720"/>
      <w:contextualSpacing/>
    </w:pPr>
  </w:style>
  <w:style w:type="paragraph" w:styleId="a6">
    <w:name w:val="Balloon Text"/>
    <w:basedOn w:val="a"/>
    <w:link w:val="a7"/>
    <w:uiPriority w:val="99"/>
    <w:semiHidden/>
    <w:unhideWhenUsed/>
    <w:rsid w:val="001163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6364"/>
    <w:rPr>
      <w:rFonts w:ascii="Tahoma" w:hAnsi="Tahoma" w:cs="Tahoma"/>
      <w:sz w:val="16"/>
      <w:szCs w:val="16"/>
    </w:rPr>
  </w:style>
  <w:style w:type="paragraph" w:styleId="a8">
    <w:name w:val="Body Text"/>
    <w:aliases w:val="body text,Основной текст Знак1,Основной текст Знак Знак,Основной текст отчета"/>
    <w:basedOn w:val="a"/>
    <w:link w:val="a9"/>
    <w:rsid w:val="00116364"/>
    <w:pPr>
      <w:shd w:val="clear" w:color="auto" w:fill="FFFFFF"/>
      <w:suppressAutoHyphens/>
      <w:spacing w:after="120" w:line="211" w:lineRule="exact"/>
      <w:jc w:val="right"/>
    </w:pPr>
    <w:rPr>
      <w:rFonts w:ascii="Times New Roman" w:eastAsia="Times New Roman" w:hAnsi="Times New Roman" w:cs="Times New Roman"/>
      <w:lang w:val="en-US" w:eastAsia="zh-CN"/>
    </w:r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0"/>
    <w:link w:val="a8"/>
    <w:rsid w:val="00116364"/>
    <w:rPr>
      <w:rFonts w:ascii="Times New Roman" w:eastAsia="Times New Roman" w:hAnsi="Times New Roman" w:cs="Times New Roman"/>
      <w:shd w:val="clear" w:color="auto" w:fill="FFFFFF"/>
      <w:lang w:val="en-US" w:eastAsia="zh-CN"/>
    </w:rPr>
  </w:style>
  <w:style w:type="paragraph" w:customStyle="1" w:styleId="aa">
    <w:name w:val="А ОСН ТЕКСТ"/>
    <w:basedOn w:val="a"/>
    <w:link w:val="ab"/>
    <w:rsid w:val="00116364"/>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b">
    <w:name w:val="А ОСН ТЕКСТ Знак"/>
    <w:basedOn w:val="a0"/>
    <w:link w:val="aa"/>
    <w:rsid w:val="00116364"/>
    <w:rPr>
      <w:rFonts w:ascii="Times New Roman" w:eastAsia="Arial Unicode MS" w:hAnsi="Times New Roman" w:cs="Times New Roman"/>
      <w:color w:val="000000"/>
      <w:sz w:val="28"/>
      <w:szCs w:val="28"/>
      <w:lang w:eastAsia="ru-RU"/>
    </w:rPr>
  </w:style>
  <w:style w:type="character" w:customStyle="1" w:styleId="12">
    <w:name w:val="Основной текст (12)_"/>
    <w:basedOn w:val="a0"/>
    <w:link w:val="121"/>
    <w:semiHidden/>
    <w:rsid w:val="00116364"/>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
    <w:semiHidden/>
    <w:rsid w:val="00116364"/>
    <w:pPr>
      <w:shd w:val="clear" w:color="auto" w:fill="FFFFFF"/>
      <w:spacing w:after="180" w:line="240" w:lineRule="atLeast"/>
    </w:pPr>
    <w:rPr>
      <w:rFonts w:ascii="Century Schoolbook" w:hAnsi="Century Schoolbook"/>
      <w:b/>
      <w:bCs/>
      <w:i/>
      <w:iCs/>
      <w:spacing w:val="10"/>
      <w:sz w:val="28"/>
      <w:szCs w:val="28"/>
    </w:rPr>
  </w:style>
  <w:style w:type="character" w:customStyle="1" w:styleId="120">
    <w:name w:val="Основной текст (12)"/>
    <w:basedOn w:val="12"/>
    <w:semiHidden/>
    <w:rsid w:val="00116364"/>
    <w:rPr>
      <w:rFonts w:ascii="Century Schoolbook" w:hAnsi="Century Schoolbook"/>
      <w:b/>
      <w:bCs/>
      <w:i/>
      <w:iCs/>
      <w:color w:val="FFFFFF"/>
      <w:spacing w:val="10"/>
      <w:sz w:val="28"/>
      <w:szCs w:val="28"/>
      <w:shd w:val="clear" w:color="auto" w:fill="FFFFFF"/>
    </w:rPr>
  </w:style>
  <w:style w:type="paragraph" w:customStyle="1" w:styleId="ConsPlusNormal">
    <w:name w:val="ConsPlusNormal"/>
    <w:rsid w:val="001163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1">
    <w:name w:val="Колонтитул (2)_"/>
    <w:basedOn w:val="a0"/>
    <w:link w:val="22"/>
    <w:rsid w:val="00CF6D56"/>
    <w:rPr>
      <w:rFonts w:ascii="Times New Roman" w:eastAsia="Times New Roman" w:hAnsi="Times New Roman" w:cs="Times New Roman"/>
      <w:sz w:val="20"/>
      <w:szCs w:val="20"/>
      <w:shd w:val="clear" w:color="auto" w:fill="FFFFFF"/>
    </w:rPr>
  </w:style>
  <w:style w:type="character" w:customStyle="1" w:styleId="3">
    <w:name w:val="Заголовок №3_"/>
    <w:basedOn w:val="a0"/>
    <w:link w:val="30"/>
    <w:rsid w:val="00CF6D56"/>
    <w:rPr>
      <w:rFonts w:ascii="Times New Roman" w:eastAsia="Times New Roman" w:hAnsi="Times New Roman" w:cs="Times New Roman"/>
      <w:b/>
      <w:bCs/>
      <w:shd w:val="clear" w:color="auto" w:fill="FFFFFF"/>
    </w:rPr>
  </w:style>
  <w:style w:type="character" w:customStyle="1" w:styleId="ac">
    <w:name w:val="Основной текст_"/>
    <w:basedOn w:val="a0"/>
    <w:link w:val="11"/>
    <w:rsid w:val="00CF6D56"/>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CF6D56"/>
    <w:rPr>
      <w:rFonts w:ascii="Times New Roman" w:eastAsia="Times New Roman" w:hAnsi="Times New Roman" w:cs="Times New Roman"/>
      <w:b/>
      <w:bCs/>
      <w:i/>
      <w:iCs/>
      <w:sz w:val="40"/>
      <w:szCs w:val="40"/>
      <w:u w:val="single"/>
      <w:shd w:val="clear" w:color="auto" w:fill="FFFFFF"/>
    </w:rPr>
  </w:style>
  <w:style w:type="character" w:customStyle="1" w:styleId="13">
    <w:name w:val="Заголовок №1_"/>
    <w:basedOn w:val="a0"/>
    <w:link w:val="14"/>
    <w:rsid w:val="00CF6D56"/>
    <w:rPr>
      <w:rFonts w:ascii="Times New Roman" w:eastAsia="Times New Roman" w:hAnsi="Times New Roman" w:cs="Times New Roman"/>
      <w:b/>
      <w:bCs/>
      <w:i/>
      <w:iCs/>
      <w:sz w:val="44"/>
      <w:szCs w:val="44"/>
      <w:u w:val="single"/>
      <w:shd w:val="clear" w:color="auto" w:fill="FFFFFF"/>
    </w:rPr>
  </w:style>
  <w:style w:type="character" w:customStyle="1" w:styleId="23">
    <w:name w:val="Основной текст (2)_"/>
    <w:basedOn w:val="a0"/>
    <w:link w:val="24"/>
    <w:rsid w:val="00CF6D56"/>
    <w:rPr>
      <w:rFonts w:ascii="Times New Roman" w:eastAsia="Times New Roman" w:hAnsi="Times New Roman" w:cs="Times New Roman"/>
      <w:sz w:val="20"/>
      <w:szCs w:val="20"/>
      <w:shd w:val="clear" w:color="auto" w:fill="FFFFFF"/>
    </w:rPr>
  </w:style>
  <w:style w:type="character" w:customStyle="1" w:styleId="25">
    <w:name w:val="Заголовок №2_"/>
    <w:basedOn w:val="a0"/>
    <w:link w:val="26"/>
    <w:rsid w:val="00CF6D56"/>
    <w:rPr>
      <w:rFonts w:ascii="Times New Roman" w:eastAsia="Times New Roman" w:hAnsi="Times New Roman" w:cs="Times New Roman"/>
      <w:sz w:val="28"/>
      <w:szCs w:val="28"/>
      <w:shd w:val="clear" w:color="auto" w:fill="FFFFFF"/>
    </w:rPr>
  </w:style>
  <w:style w:type="character" w:customStyle="1" w:styleId="ad">
    <w:name w:val="Подпись к таблице_"/>
    <w:basedOn w:val="a0"/>
    <w:link w:val="ae"/>
    <w:rsid w:val="00CF6D56"/>
    <w:rPr>
      <w:rFonts w:ascii="Times New Roman" w:eastAsia="Times New Roman" w:hAnsi="Times New Roman" w:cs="Times New Roman"/>
      <w:shd w:val="clear" w:color="auto" w:fill="FFFFFF"/>
    </w:rPr>
  </w:style>
  <w:style w:type="character" w:customStyle="1" w:styleId="af">
    <w:name w:val="Другое_"/>
    <w:basedOn w:val="a0"/>
    <w:link w:val="af0"/>
    <w:rsid w:val="00CF6D56"/>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CF6D56"/>
    <w:rPr>
      <w:rFonts w:ascii="Calibri" w:eastAsia="Calibri" w:hAnsi="Calibri" w:cs="Calibri"/>
      <w:shd w:val="clear" w:color="auto" w:fill="FFFFFF"/>
    </w:rPr>
  </w:style>
  <w:style w:type="paragraph" w:customStyle="1" w:styleId="22">
    <w:name w:val="Колонтитул (2)"/>
    <w:basedOn w:val="a"/>
    <w:link w:val="21"/>
    <w:rsid w:val="00CF6D5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0">
    <w:name w:val="Заголовок №3"/>
    <w:basedOn w:val="a"/>
    <w:link w:val="3"/>
    <w:rsid w:val="00CF6D56"/>
    <w:pPr>
      <w:widowControl w:val="0"/>
      <w:shd w:val="clear" w:color="auto" w:fill="FFFFFF"/>
      <w:spacing w:after="0" w:line="240" w:lineRule="auto"/>
      <w:jc w:val="center"/>
      <w:outlineLvl w:val="2"/>
    </w:pPr>
    <w:rPr>
      <w:rFonts w:ascii="Times New Roman" w:eastAsia="Times New Roman" w:hAnsi="Times New Roman" w:cs="Times New Roman"/>
      <w:b/>
      <w:bCs/>
    </w:rPr>
  </w:style>
  <w:style w:type="paragraph" w:customStyle="1" w:styleId="11">
    <w:name w:val="Основной текст1"/>
    <w:basedOn w:val="a"/>
    <w:link w:val="ac"/>
    <w:rsid w:val="00CF6D56"/>
    <w:pPr>
      <w:widowControl w:val="0"/>
      <w:shd w:val="clear" w:color="auto" w:fill="FFFFFF"/>
      <w:spacing w:after="0" w:line="240" w:lineRule="auto"/>
    </w:pPr>
    <w:rPr>
      <w:rFonts w:ascii="Times New Roman" w:eastAsia="Times New Roman" w:hAnsi="Times New Roman" w:cs="Times New Roman"/>
    </w:rPr>
  </w:style>
  <w:style w:type="paragraph" w:customStyle="1" w:styleId="32">
    <w:name w:val="Основной текст (3)"/>
    <w:basedOn w:val="a"/>
    <w:link w:val="31"/>
    <w:rsid w:val="00CF6D56"/>
    <w:pPr>
      <w:widowControl w:val="0"/>
      <w:shd w:val="clear" w:color="auto" w:fill="FFFFFF"/>
      <w:spacing w:after="150" w:line="240" w:lineRule="auto"/>
    </w:pPr>
    <w:rPr>
      <w:rFonts w:ascii="Times New Roman" w:eastAsia="Times New Roman" w:hAnsi="Times New Roman" w:cs="Times New Roman"/>
      <w:b/>
      <w:bCs/>
      <w:i/>
      <w:iCs/>
      <w:sz w:val="40"/>
      <w:szCs w:val="40"/>
      <w:u w:val="single"/>
    </w:rPr>
  </w:style>
  <w:style w:type="paragraph" w:customStyle="1" w:styleId="14">
    <w:name w:val="Заголовок №1"/>
    <w:basedOn w:val="a"/>
    <w:link w:val="13"/>
    <w:rsid w:val="00CF6D56"/>
    <w:pPr>
      <w:widowControl w:val="0"/>
      <w:shd w:val="clear" w:color="auto" w:fill="FFFFFF"/>
      <w:spacing w:after="0" w:line="240" w:lineRule="auto"/>
      <w:outlineLvl w:val="0"/>
    </w:pPr>
    <w:rPr>
      <w:rFonts w:ascii="Times New Roman" w:eastAsia="Times New Roman" w:hAnsi="Times New Roman" w:cs="Times New Roman"/>
      <w:b/>
      <w:bCs/>
      <w:i/>
      <w:iCs/>
      <w:sz w:val="44"/>
      <w:szCs w:val="44"/>
      <w:u w:val="single"/>
    </w:rPr>
  </w:style>
  <w:style w:type="paragraph" w:customStyle="1" w:styleId="24">
    <w:name w:val="Основной текст (2)"/>
    <w:basedOn w:val="a"/>
    <w:link w:val="23"/>
    <w:rsid w:val="00CF6D56"/>
    <w:pPr>
      <w:widowControl w:val="0"/>
      <w:shd w:val="clear" w:color="auto" w:fill="FFFFFF"/>
      <w:spacing w:after="380" w:line="240" w:lineRule="auto"/>
    </w:pPr>
    <w:rPr>
      <w:rFonts w:ascii="Times New Roman" w:eastAsia="Times New Roman" w:hAnsi="Times New Roman" w:cs="Times New Roman"/>
      <w:sz w:val="20"/>
      <w:szCs w:val="20"/>
    </w:rPr>
  </w:style>
  <w:style w:type="paragraph" w:customStyle="1" w:styleId="26">
    <w:name w:val="Заголовок №2"/>
    <w:basedOn w:val="a"/>
    <w:link w:val="25"/>
    <w:rsid w:val="00CF6D56"/>
    <w:pPr>
      <w:widowControl w:val="0"/>
      <w:shd w:val="clear" w:color="auto" w:fill="FFFFFF"/>
      <w:spacing w:after="2230" w:line="240" w:lineRule="auto"/>
      <w:outlineLvl w:val="1"/>
    </w:pPr>
    <w:rPr>
      <w:rFonts w:ascii="Times New Roman" w:eastAsia="Times New Roman" w:hAnsi="Times New Roman" w:cs="Times New Roman"/>
      <w:sz w:val="28"/>
      <w:szCs w:val="28"/>
    </w:rPr>
  </w:style>
  <w:style w:type="paragraph" w:customStyle="1" w:styleId="ae">
    <w:name w:val="Подпись к таблице"/>
    <w:basedOn w:val="a"/>
    <w:link w:val="ad"/>
    <w:rsid w:val="00CF6D56"/>
    <w:pPr>
      <w:widowControl w:val="0"/>
      <w:shd w:val="clear" w:color="auto" w:fill="FFFFFF"/>
      <w:spacing w:after="0" w:line="240" w:lineRule="auto"/>
    </w:pPr>
    <w:rPr>
      <w:rFonts w:ascii="Times New Roman" w:eastAsia="Times New Roman" w:hAnsi="Times New Roman" w:cs="Times New Roman"/>
    </w:rPr>
  </w:style>
  <w:style w:type="paragraph" w:customStyle="1" w:styleId="af0">
    <w:name w:val="Другое"/>
    <w:basedOn w:val="a"/>
    <w:link w:val="af"/>
    <w:rsid w:val="00CF6D56"/>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CF6D56"/>
    <w:pPr>
      <w:widowControl w:val="0"/>
      <w:shd w:val="clear" w:color="auto" w:fill="FFFFFF"/>
      <w:spacing w:after="0" w:line="240" w:lineRule="auto"/>
    </w:pPr>
    <w:rPr>
      <w:rFonts w:ascii="Calibri" w:eastAsia="Calibri" w:hAnsi="Calibri" w:cs="Calibri"/>
    </w:rPr>
  </w:style>
  <w:style w:type="character" w:customStyle="1" w:styleId="af1">
    <w:name w:val="Гипертекстовая ссылка"/>
    <w:basedOn w:val="a0"/>
    <w:uiPriority w:val="99"/>
    <w:rsid w:val="00B53158"/>
    <w:rPr>
      <w:rFonts w:cs="Times New Roman"/>
      <w:b w:val="0"/>
      <w:color w:val="106BBE"/>
    </w:rPr>
  </w:style>
  <w:style w:type="paragraph" w:customStyle="1" w:styleId="af2">
    <w:name w:val="Прижатый влево"/>
    <w:basedOn w:val="a"/>
    <w:next w:val="a"/>
    <w:uiPriority w:val="99"/>
    <w:rsid w:val="00B5315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3">
    <w:name w:val="No Spacing"/>
    <w:link w:val="af4"/>
    <w:uiPriority w:val="1"/>
    <w:qFormat/>
    <w:rsid w:val="00E95A97"/>
    <w:pPr>
      <w:spacing w:after="0" w:line="240" w:lineRule="auto"/>
    </w:pPr>
    <w:rPr>
      <w:rFonts w:ascii="Calibri" w:eastAsia="Times New Roman" w:hAnsi="Calibri" w:cs="Times New Roman"/>
      <w:noProof/>
      <w:lang w:val="en-US"/>
    </w:rPr>
  </w:style>
  <w:style w:type="character" w:customStyle="1" w:styleId="af4">
    <w:name w:val="Без интервала Знак"/>
    <w:link w:val="af3"/>
    <w:uiPriority w:val="1"/>
    <w:locked/>
    <w:rsid w:val="00E95A97"/>
    <w:rPr>
      <w:rFonts w:ascii="Calibri" w:eastAsia="Times New Roman" w:hAnsi="Calibri" w:cs="Times New Roman"/>
      <w:noProof/>
      <w:lang w:val="en-US"/>
    </w:rPr>
  </w:style>
  <w:style w:type="paragraph" w:styleId="af5">
    <w:name w:val="header"/>
    <w:basedOn w:val="a"/>
    <w:link w:val="af6"/>
    <w:uiPriority w:val="99"/>
    <w:unhideWhenUsed/>
    <w:rsid w:val="00E95A9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E95A97"/>
  </w:style>
  <w:style w:type="paragraph" w:styleId="af7">
    <w:name w:val="footer"/>
    <w:basedOn w:val="a"/>
    <w:link w:val="af8"/>
    <w:uiPriority w:val="99"/>
    <w:unhideWhenUsed/>
    <w:rsid w:val="00E95A9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9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4273">
      <w:bodyDiv w:val="1"/>
      <w:marLeft w:val="0"/>
      <w:marRight w:val="0"/>
      <w:marTop w:val="0"/>
      <w:marBottom w:val="0"/>
      <w:divBdr>
        <w:top w:val="none" w:sz="0" w:space="0" w:color="auto"/>
        <w:left w:val="none" w:sz="0" w:space="0" w:color="auto"/>
        <w:bottom w:val="none" w:sz="0" w:space="0" w:color="auto"/>
        <w:right w:val="none" w:sz="0" w:space="0" w:color="auto"/>
      </w:divBdr>
    </w:div>
    <w:div w:id="995760832">
      <w:bodyDiv w:val="1"/>
      <w:marLeft w:val="0"/>
      <w:marRight w:val="0"/>
      <w:marTop w:val="0"/>
      <w:marBottom w:val="0"/>
      <w:divBdr>
        <w:top w:val="none" w:sz="0" w:space="0" w:color="auto"/>
        <w:left w:val="none" w:sz="0" w:space="0" w:color="auto"/>
        <w:bottom w:val="none" w:sz="0" w:space="0" w:color="auto"/>
        <w:right w:val="none" w:sz="0" w:space="0" w:color="auto"/>
      </w:divBdr>
    </w:div>
    <w:div w:id="1306660661">
      <w:bodyDiv w:val="1"/>
      <w:marLeft w:val="0"/>
      <w:marRight w:val="0"/>
      <w:marTop w:val="0"/>
      <w:marBottom w:val="0"/>
      <w:divBdr>
        <w:top w:val="none" w:sz="0" w:space="0" w:color="auto"/>
        <w:left w:val="none" w:sz="0" w:space="0" w:color="auto"/>
        <w:bottom w:val="none" w:sz="0" w:space="0" w:color="auto"/>
        <w:right w:val="none" w:sz="0" w:space="0" w:color="auto"/>
      </w:divBdr>
    </w:div>
    <w:div w:id="1419717474">
      <w:bodyDiv w:val="1"/>
      <w:marLeft w:val="0"/>
      <w:marRight w:val="0"/>
      <w:marTop w:val="0"/>
      <w:marBottom w:val="0"/>
      <w:divBdr>
        <w:top w:val="none" w:sz="0" w:space="0" w:color="auto"/>
        <w:left w:val="none" w:sz="0" w:space="0" w:color="auto"/>
        <w:bottom w:val="none" w:sz="0" w:space="0" w:color="auto"/>
        <w:right w:val="none" w:sz="0" w:space="0" w:color="auto"/>
      </w:divBdr>
    </w:div>
    <w:div w:id="1985620027">
      <w:bodyDiv w:val="1"/>
      <w:marLeft w:val="0"/>
      <w:marRight w:val="0"/>
      <w:marTop w:val="0"/>
      <w:marBottom w:val="0"/>
      <w:divBdr>
        <w:top w:val="none" w:sz="0" w:space="0" w:color="auto"/>
        <w:left w:val="none" w:sz="0" w:space="0" w:color="auto"/>
        <w:bottom w:val="none" w:sz="0" w:space="0" w:color="auto"/>
        <w:right w:val="none" w:sz="0" w:space="0" w:color="auto"/>
      </w:divBdr>
    </w:div>
    <w:div w:id="20298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russia.prosv.ru/info.aspx?ob_no%3D29170&amp;sa=D&amp;ust=1520097897249000&amp;usg=AFQjCNEo7fAZFf4ivX2mqWqNqcXXkQsv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C31B-0275-4B93-953B-9B76F3A2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4340</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Фаридовна Ахмедова</dc:creator>
  <cp:keywords/>
  <dc:description/>
  <cp:lastModifiedBy>admin</cp:lastModifiedBy>
  <cp:revision>14</cp:revision>
  <cp:lastPrinted>2019-09-06T10:18:00Z</cp:lastPrinted>
  <dcterms:created xsi:type="dcterms:W3CDTF">2019-08-31T02:48:00Z</dcterms:created>
  <dcterms:modified xsi:type="dcterms:W3CDTF">2020-03-17T19:40:00Z</dcterms:modified>
</cp:coreProperties>
</file>