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2E" w:rsidRPr="008A25B6" w:rsidRDefault="0038164E">
      <w:pPr>
        <w:spacing w:after="0" w:line="408" w:lineRule="auto"/>
        <w:ind w:left="120"/>
        <w:jc w:val="center"/>
        <w:rPr>
          <w:sz w:val="16"/>
          <w:lang w:val="ru-RU"/>
        </w:rPr>
      </w:pPr>
      <w:bookmarkStart w:id="0" w:name="block-10603380"/>
      <w:r w:rsidRPr="008A25B6">
        <w:rPr>
          <w:rFonts w:ascii="Times New Roman" w:hAnsi="Times New Roman"/>
          <w:b/>
          <w:color w:val="000000"/>
          <w:sz w:val="20"/>
          <w:lang w:val="ru-RU"/>
        </w:rPr>
        <w:t>МИНИСТЕРСТВО ПРОСВЕЩЕНИЯ РОССИЙСКОЙ ФЕДЕРАЦИИ</w:t>
      </w:r>
    </w:p>
    <w:p w:rsidR="00E11D2E" w:rsidRPr="008A25B6" w:rsidRDefault="0038164E">
      <w:pPr>
        <w:spacing w:after="0" w:line="408" w:lineRule="auto"/>
        <w:ind w:left="120"/>
        <w:jc w:val="center"/>
        <w:rPr>
          <w:sz w:val="16"/>
          <w:lang w:val="ru-RU"/>
        </w:rPr>
      </w:pPr>
      <w:r w:rsidRPr="008A25B6">
        <w:rPr>
          <w:rFonts w:ascii="Times New Roman" w:hAnsi="Times New Roman"/>
          <w:b/>
          <w:color w:val="000000"/>
          <w:sz w:val="20"/>
          <w:lang w:val="ru-RU"/>
        </w:rPr>
        <w:t>‌</w:t>
      </w:r>
      <w:bookmarkStart w:id="1" w:name="860646c2-889a-4569-8575-2a8bf8f7bf01"/>
      <w:r w:rsidRPr="008A25B6">
        <w:rPr>
          <w:rFonts w:ascii="Times New Roman" w:hAnsi="Times New Roman"/>
          <w:b/>
          <w:color w:val="000000"/>
          <w:sz w:val="20"/>
          <w:lang w:val="ru-RU"/>
        </w:rPr>
        <w:t>МИНИСТЕРСТВО ОБРАЗОВАНИЯ И МОЛОДЕЖНОЙ ПОЛИТИКИ СВЕРДЛОВСКОЙ ОБЛАСТИ</w:t>
      </w:r>
      <w:bookmarkEnd w:id="1"/>
      <w:r w:rsidRPr="008A25B6">
        <w:rPr>
          <w:rFonts w:ascii="Times New Roman" w:hAnsi="Times New Roman"/>
          <w:b/>
          <w:color w:val="000000"/>
          <w:sz w:val="20"/>
          <w:lang w:val="ru-RU"/>
        </w:rPr>
        <w:t xml:space="preserve">‌‌ </w:t>
      </w:r>
    </w:p>
    <w:p w:rsidR="00E11D2E" w:rsidRPr="008A25B6" w:rsidRDefault="0038164E">
      <w:pPr>
        <w:spacing w:after="0" w:line="408" w:lineRule="auto"/>
        <w:ind w:left="120"/>
        <w:jc w:val="center"/>
        <w:rPr>
          <w:sz w:val="16"/>
          <w:lang w:val="ru-RU"/>
        </w:rPr>
      </w:pPr>
      <w:r w:rsidRPr="008A25B6">
        <w:rPr>
          <w:rFonts w:ascii="Times New Roman" w:hAnsi="Times New Roman"/>
          <w:b/>
          <w:color w:val="000000"/>
          <w:sz w:val="20"/>
          <w:lang w:val="ru-RU"/>
        </w:rPr>
        <w:t>‌</w:t>
      </w:r>
      <w:bookmarkStart w:id="2" w:name="14fc4b3a-950c-4903-a83a-e28a6ceb6a1b"/>
      <w:r w:rsidRPr="008A25B6">
        <w:rPr>
          <w:rFonts w:ascii="Times New Roman" w:hAnsi="Times New Roman"/>
          <w:b/>
          <w:color w:val="000000"/>
          <w:sz w:val="20"/>
          <w:lang w:val="ru-RU"/>
        </w:rPr>
        <w:t>УПРАВЛЕНИЕ ОБРАЗОВАНИЯ ГОРОДСКОГО ОКРУГА ПЕРВОУРАЛЬСК</w:t>
      </w:r>
      <w:bookmarkEnd w:id="2"/>
      <w:r w:rsidRPr="008A25B6">
        <w:rPr>
          <w:rFonts w:ascii="Times New Roman" w:hAnsi="Times New Roman"/>
          <w:b/>
          <w:color w:val="000000"/>
          <w:sz w:val="20"/>
          <w:lang w:val="ru-RU"/>
        </w:rPr>
        <w:t>‌</w:t>
      </w:r>
      <w:r w:rsidRPr="008A25B6">
        <w:rPr>
          <w:rFonts w:ascii="Times New Roman" w:hAnsi="Times New Roman"/>
          <w:color w:val="000000"/>
          <w:sz w:val="20"/>
          <w:lang w:val="ru-RU"/>
        </w:rPr>
        <w:t>​</w:t>
      </w:r>
    </w:p>
    <w:p w:rsidR="00E11D2E" w:rsidRPr="0038164E" w:rsidRDefault="0038164E">
      <w:pPr>
        <w:spacing w:after="0" w:line="408" w:lineRule="auto"/>
        <w:ind w:left="120"/>
        <w:jc w:val="center"/>
        <w:rPr>
          <w:sz w:val="16"/>
        </w:rPr>
      </w:pPr>
      <w:r w:rsidRPr="0038164E">
        <w:rPr>
          <w:rFonts w:ascii="Times New Roman" w:hAnsi="Times New Roman"/>
          <w:b/>
          <w:color w:val="000000"/>
          <w:sz w:val="20"/>
        </w:rPr>
        <w:t>МБОУ ООШ №40</w:t>
      </w:r>
    </w:p>
    <w:p w:rsidR="00E11D2E" w:rsidRDefault="00E11D2E">
      <w:pPr>
        <w:spacing w:after="0"/>
        <w:ind w:left="120"/>
      </w:pPr>
    </w:p>
    <w:p w:rsidR="00E11D2E" w:rsidRDefault="00E11D2E">
      <w:pPr>
        <w:spacing w:after="0"/>
        <w:ind w:left="120"/>
      </w:pPr>
    </w:p>
    <w:p w:rsidR="00E11D2E" w:rsidRDefault="00E11D2E">
      <w:pPr>
        <w:spacing w:after="0"/>
        <w:ind w:left="120"/>
      </w:pPr>
    </w:p>
    <w:p w:rsidR="00E11D2E" w:rsidRDefault="00E11D2E">
      <w:pPr>
        <w:spacing w:after="0"/>
        <w:ind w:left="120"/>
      </w:pPr>
    </w:p>
    <w:tbl>
      <w:tblPr>
        <w:tblW w:w="0" w:type="auto"/>
        <w:tblLook w:val="04A0" w:firstRow="1" w:lastRow="0" w:firstColumn="1" w:lastColumn="0" w:noHBand="0" w:noVBand="1"/>
      </w:tblPr>
      <w:tblGrid>
        <w:gridCol w:w="3114"/>
        <w:gridCol w:w="3115"/>
        <w:gridCol w:w="3115"/>
      </w:tblGrid>
      <w:tr w:rsidR="008A25B6" w:rsidRPr="008A25B6" w:rsidTr="000D4161">
        <w:tc>
          <w:tcPr>
            <w:tcW w:w="3114" w:type="dxa"/>
          </w:tcPr>
          <w:p w:rsidR="008A25B6" w:rsidRPr="0040209D" w:rsidRDefault="008A25B6" w:rsidP="009064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25B6" w:rsidRDefault="008A25B6" w:rsidP="009064E1">
            <w:pPr>
              <w:autoSpaceDE w:val="0"/>
              <w:autoSpaceDN w:val="0"/>
              <w:spacing w:after="120" w:line="240" w:lineRule="auto"/>
              <w:rPr>
                <w:rFonts w:ascii="Times New Roman" w:eastAsia="Times New Roman" w:hAnsi="Times New Roman"/>
                <w:color w:val="000000"/>
                <w:sz w:val="24"/>
                <w:szCs w:val="24"/>
                <w:lang w:val="ru-RU"/>
              </w:rPr>
            </w:pPr>
            <w:r w:rsidRPr="006F4AAF">
              <w:rPr>
                <w:rFonts w:ascii="Times New Roman" w:eastAsia="Times New Roman" w:hAnsi="Times New Roman"/>
                <w:color w:val="000000"/>
                <w:sz w:val="28"/>
                <w:szCs w:val="28"/>
                <w:lang w:val="ru-RU"/>
              </w:rPr>
              <w:t xml:space="preserve">на ШМО </w:t>
            </w:r>
            <w:r>
              <w:rPr>
                <w:rFonts w:ascii="Times New Roman" w:eastAsia="Times New Roman" w:hAnsi="Times New Roman"/>
                <w:color w:val="000000"/>
                <w:sz w:val="28"/>
                <w:szCs w:val="28"/>
                <w:lang w:val="ru-RU"/>
              </w:rPr>
              <w:t>начальных классов</w:t>
            </w:r>
            <w:r w:rsidRPr="006F4AAF">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________________________ </w:t>
            </w:r>
          </w:p>
          <w:p w:rsidR="008A25B6" w:rsidRPr="008944ED" w:rsidRDefault="008A25B6" w:rsidP="009064E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Другова С.И.</w:t>
            </w:r>
          </w:p>
          <w:p w:rsidR="008A25B6" w:rsidRDefault="008A25B6" w:rsidP="009064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«23» августа 2023г.</w:t>
            </w:r>
          </w:p>
          <w:p w:rsidR="008A25B6" w:rsidRPr="0040209D" w:rsidRDefault="008A25B6" w:rsidP="009064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5B6" w:rsidRPr="0040209D" w:rsidRDefault="008A25B6" w:rsidP="009064E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A25B6" w:rsidRDefault="008A25B6" w:rsidP="009064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25B6" w:rsidRDefault="008A25B6" w:rsidP="009064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директором МБОУ ООШ № 40        </w:t>
            </w:r>
            <w:r>
              <w:rPr>
                <w:rFonts w:ascii="Times New Roman" w:eastAsia="Times New Roman" w:hAnsi="Times New Roman"/>
                <w:color w:val="000000"/>
                <w:sz w:val="24"/>
                <w:szCs w:val="24"/>
                <w:lang w:val="ru-RU"/>
              </w:rPr>
              <w:t xml:space="preserve">__________________ </w:t>
            </w:r>
          </w:p>
          <w:p w:rsidR="008A25B6" w:rsidRPr="006F4AAF" w:rsidRDefault="008A25B6" w:rsidP="009064E1">
            <w:pPr>
              <w:autoSpaceDE w:val="0"/>
              <w:autoSpaceDN w:val="0"/>
              <w:spacing w:after="0" w:line="240" w:lineRule="auto"/>
              <w:jc w:val="right"/>
              <w:rPr>
                <w:rFonts w:ascii="Times New Roman" w:eastAsia="Times New Roman" w:hAnsi="Times New Roman"/>
                <w:color w:val="000000"/>
                <w:sz w:val="24"/>
                <w:szCs w:val="24"/>
                <w:lang w:val="ru-RU"/>
              </w:rPr>
            </w:pPr>
            <w:r w:rsidRPr="006F4AAF">
              <w:rPr>
                <w:rFonts w:ascii="Times New Roman" w:eastAsia="Times New Roman" w:hAnsi="Times New Roman"/>
                <w:color w:val="000000"/>
                <w:sz w:val="24"/>
                <w:szCs w:val="24"/>
                <w:lang w:val="ru-RU"/>
              </w:rPr>
              <w:t>Косарева Л.В.</w:t>
            </w:r>
          </w:p>
          <w:p w:rsidR="008A25B6" w:rsidRPr="006F4AAF" w:rsidRDefault="008A25B6" w:rsidP="009064E1">
            <w:pPr>
              <w:autoSpaceDE w:val="0"/>
              <w:autoSpaceDN w:val="0"/>
              <w:spacing w:after="0" w:line="240" w:lineRule="auto"/>
              <w:ind w:right="1331"/>
              <w:jc w:val="right"/>
              <w:rPr>
                <w:rFonts w:ascii="Times New Roman" w:eastAsia="Times New Roman" w:hAnsi="Times New Roman"/>
                <w:color w:val="000000"/>
                <w:sz w:val="24"/>
                <w:szCs w:val="24"/>
                <w:lang w:val="ru-RU"/>
              </w:rPr>
            </w:pPr>
            <w:r w:rsidRPr="006F4AAF">
              <w:rPr>
                <w:rFonts w:ascii="Times New Roman" w:eastAsia="Times New Roman" w:hAnsi="Times New Roman"/>
                <w:color w:val="000000"/>
                <w:sz w:val="24"/>
                <w:szCs w:val="24"/>
                <w:lang w:val="ru-RU"/>
              </w:rPr>
              <w:t>Приказ № 37</w:t>
            </w:r>
            <w:r w:rsidR="00653A1B">
              <w:rPr>
                <w:rFonts w:ascii="Times New Roman" w:eastAsia="Times New Roman" w:hAnsi="Times New Roman"/>
                <w:color w:val="000000"/>
                <w:sz w:val="24"/>
                <w:szCs w:val="24"/>
                <w:lang w:val="ru-RU"/>
              </w:rPr>
              <w:t>3</w:t>
            </w:r>
            <w:bookmarkStart w:id="3" w:name="_GoBack"/>
            <w:bookmarkEnd w:id="3"/>
            <w:r w:rsidRPr="006F4AAF">
              <w:rPr>
                <w:rFonts w:ascii="Times New Roman" w:eastAsia="Times New Roman" w:hAnsi="Times New Roman"/>
                <w:color w:val="000000"/>
                <w:sz w:val="24"/>
                <w:szCs w:val="24"/>
                <w:lang w:val="ru-RU"/>
              </w:rPr>
              <w:t xml:space="preserve"> </w:t>
            </w:r>
          </w:p>
          <w:p w:rsidR="008A25B6" w:rsidRPr="0040209D" w:rsidRDefault="008A25B6" w:rsidP="009064E1">
            <w:pPr>
              <w:autoSpaceDE w:val="0"/>
              <w:autoSpaceDN w:val="0"/>
              <w:spacing w:after="120" w:line="240" w:lineRule="auto"/>
              <w:jc w:val="both"/>
              <w:rPr>
                <w:rFonts w:ascii="Times New Roman" w:eastAsia="Times New Roman" w:hAnsi="Times New Roman"/>
                <w:color w:val="000000"/>
                <w:sz w:val="24"/>
                <w:szCs w:val="24"/>
                <w:lang w:val="ru-RU"/>
              </w:rPr>
            </w:pPr>
            <w:r w:rsidRPr="006F4AAF">
              <w:rPr>
                <w:rFonts w:ascii="Times New Roman" w:eastAsia="Times New Roman" w:hAnsi="Times New Roman"/>
                <w:color w:val="000000"/>
                <w:sz w:val="24"/>
                <w:szCs w:val="24"/>
                <w:lang w:val="ru-RU"/>
              </w:rPr>
              <w:t>от «30» августа    2023 г.</w:t>
            </w:r>
          </w:p>
        </w:tc>
      </w:tr>
    </w:tbl>
    <w:p w:rsidR="00E11D2E" w:rsidRPr="008A25B6" w:rsidRDefault="00E11D2E">
      <w:pPr>
        <w:spacing w:after="0"/>
        <w:ind w:left="120"/>
        <w:rPr>
          <w:lang w:val="ru-RU"/>
        </w:rPr>
      </w:pPr>
    </w:p>
    <w:p w:rsidR="00E11D2E" w:rsidRPr="008A25B6" w:rsidRDefault="0038164E">
      <w:pPr>
        <w:spacing w:after="0"/>
        <w:ind w:left="120"/>
        <w:rPr>
          <w:lang w:val="ru-RU"/>
        </w:rPr>
      </w:pPr>
      <w:r w:rsidRPr="008A25B6">
        <w:rPr>
          <w:rFonts w:ascii="Times New Roman" w:hAnsi="Times New Roman"/>
          <w:color w:val="000000"/>
          <w:sz w:val="28"/>
          <w:lang w:val="ru-RU"/>
        </w:rPr>
        <w:t>‌</w:t>
      </w:r>
    </w:p>
    <w:p w:rsidR="00E11D2E" w:rsidRPr="008A25B6" w:rsidRDefault="00E11D2E">
      <w:pPr>
        <w:spacing w:after="0"/>
        <w:ind w:left="120"/>
        <w:rPr>
          <w:lang w:val="ru-RU"/>
        </w:rPr>
      </w:pPr>
    </w:p>
    <w:p w:rsidR="00E11D2E" w:rsidRPr="008A25B6" w:rsidRDefault="00E11D2E">
      <w:pPr>
        <w:spacing w:after="0"/>
        <w:ind w:left="120"/>
        <w:rPr>
          <w:lang w:val="ru-RU"/>
        </w:rPr>
      </w:pPr>
    </w:p>
    <w:p w:rsidR="00E11D2E" w:rsidRPr="008A25B6" w:rsidRDefault="00E11D2E">
      <w:pPr>
        <w:spacing w:after="0"/>
        <w:ind w:left="120"/>
        <w:rPr>
          <w:lang w:val="ru-RU"/>
        </w:rPr>
      </w:pPr>
    </w:p>
    <w:p w:rsidR="00E11D2E" w:rsidRPr="008A25B6" w:rsidRDefault="0038164E">
      <w:pPr>
        <w:spacing w:after="0" w:line="408" w:lineRule="auto"/>
        <w:ind w:left="120"/>
        <w:jc w:val="center"/>
        <w:rPr>
          <w:lang w:val="ru-RU"/>
        </w:rPr>
      </w:pPr>
      <w:r w:rsidRPr="008A25B6">
        <w:rPr>
          <w:rFonts w:ascii="Times New Roman" w:hAnsi="Times New Roman"/>
          <w:b/>
          <w:color w:val="000000"/>
          <w:sz w:val="28"/>
          <w:lang w:val="ru-RU"/>
        </w:rPr>
        <w:t>РАБОЧАЯ ПРОГРАММА</w:t>
      </w:r>
    </w:p>
    <w:p w:rsidR="00E11D2E" w:rsidRPr="008A25B6" w:rsidRDefault="0038164E">
      <w:pPr>
        <w:spacing w:after="0" w:line="408" w:lineRule="auto"/>
        <w:ind w:left="120"/>
        <w:jc w:val="center"/>
        <w:rPr>
          <w:lang w:val="ru-RU"/>
        </w:rPr>
      </w:pPr>
      <w:r w:rsidRPr="008A25B6">
        <w:rPr>
          <w:rFonts w:ascii="Times New Roman" w:hAnsi="Times New Roman"/>
          <w:color w:val="000000"/>
          <w:sz w:val="28"/>
          <w:lang w:val="ru-RU"/>
        </w:rPr>
        <w:t>(</w:t>
      </w:r>
      <w:r>
        <w:rPr>
          <w:rFonts w:ascii="Times New Roman" w:hAnsi="Times New Roman"/>
          <w:color w:val="000000"/>
          <w:sz w:val="28"/>
        </w:rPr>
        <w:t>ID</w:t>
      </w:r>
      <w:r w:rsidRPr="008A25B6">
        <w:rPr>
          <w:rFonts w:ascii="Times New Roman" w:hAnsi="Times New Roman"/>
          <w:color w:val="000000"/>
          <w:sz w:val="28"/>
          <w:lang w:val="ru-RU"/>
        </w:rPr>
        <w:t xml:space="preserve"> 1479303)</w:t>
      </w:r>
    </w:p>
    <w:p w:rsidR="00E11D2E" w:rsidRPr="008A25B6" w:rsidRDefault="00E11D2E">
      <w:pPr>
        <w:spacing w:after="0"/>
        <w:ind w:left="120"/>
        <w:jc w:val="center"/>
        <w:rPr>
          <w:lang w:val="ru-RU"/>
        </w:rPr>
      </w:pPr>
    </w:p>
    <w:p w:rsidR="00E11D2E" w:rsidRPr="0038164E" w:rsidRDefault="0038164E">
      <w:pPr>
        <w:spacing w:after="0" w:line="408" w:lineRule="auto"/>
        <w:ind w:left="120"/>
        <w:jc w:val="center"/>
        <w:rPr>
          <w:lang w:val="ru-RU"/>
        </w:rPr>
      </w:pPr>
      <w:r w:rsidRPr="0038164E">
        <w:rPr>
          <w:rFonts w:ascii="Times New Roman" w:hAnsi="Times New Roman"/>
          <w:b/>
          <w:color w:val="000000"/>
          <w:sz w:val="28"/>
          <w:lang w:val="ru-RU"/>
        </w:rPr>
        <w:t>учебного предмета «Математика»</w:t>
      </w:r>
    </w:p>
    <w:p w:rsidR="00E11D2E" w:rsidRPr="0038164E" w:rsidRDefault="0038164E">
      <w:pPr>
        <w:spacing w:after="0" w:line="408" w:lineRule="auto"/>
        <w:ind w:left="120"/>
        <w:jc w:val="center"/>
        <w:rPr>
          <w:lang w:val="ru-RU"/>
        </w:rPr>
      </w:pPr>
      <w:r w:rsidRPr="0038164E">
        <w:rPr>
          <w:rFonts w:ascii="Times New Roman" w:hAnsi="Times New Roman"/>
          <w:color w:val="000000"/>
          <w:sz w:val="28"/>
          <w:lang w:val="ru-RU"/>
        </w:rPr>
        <w:t>для обучающихся 1</w:t>
      </w:r>
      <w:r w:rsidRPr="0038164E">
        <w:rPr>
          <w:rFonts w:ascii="Calibri" w:hAnsi="Calibri"/>
          <w:color w:val="000000"/>
          <w:sz w:val="28"/>
          <w:lang w:val="ru-RU"/>
        </w:rPr>
        <w:t xml:space="preserve">– </w:t>
      </w:r>
      <w:r w:rsidRPr="0038164E">
        <w:rPr>
          <w:rFonts w:ascii="Times New Roman" w:hAnsi="Times New Roman"/>
          <w:color w:val="000000"/>
          <w:sz w:val="28"/>
          <w:lang w:val="ru-RU"/>
        </w:rPr>
        <w:t>4 классов</w:t>
      </w: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E11D2E">
      <w:pPr>
        <w:spacing w:after="0"/>
        <w:ind w:left="120"/>
        <w:jc w:val="center"/>
        <w:rPr>
          <w:lang w:val="ru-RU"/>
        </w:rPr>
      </w:pPr>
    </w:p>
    <w:p w:rsidR="00E11D2E" w:rsidRPr="0038164E" w:rsidRDefault="0038164E">
      <w:pPr>
        <w:spacing w:after="0"/>
        <w:ind w:left="120"/>
        <w:jc w:val="center"/>
        <w:rPr>
          <w:lang w:val="ru-RU"/>
        </w:rPr>
      </w:pPr>
      <w:r w:rsidRPr="0038164E">
        <w:rPr>
          <w:rFonts w:ascii="Times New Roman" w:hAnsi="Times New Roman"/>
          <w:color w:val="000000"/>
          <w:sz w:val="28"/>
          <w:lang w:val="ru-RU"/>
        </w:rPr>
        <w:t>​</w:t>
      </w:r>
      <w:bookmarkStart w:id="4" w:name="6efb4b3f-b311-4243-8bdc-9c68fbe3f27d"/>
      <w:r w:rsidRPr="0038164E">
        <w:rPr>
          <w:rFonts w:ascii="Times New Roman" w:hAnsi="Times New Roman"/>
          <w:b/>
          <w:color w:val="000000"/>
          <w:sz w:val="28"/>
          <w:lang w:val="ru-RU"/>
        </w:rPr>
        <w:t>Битимка</w:t>
      </w:r>
      <w:bookmarkEnd w:id="4"/>
      <w:r w:rsidRPr="0038164E">
        <w:rPr>
          <w:rFonts w:ascii="Times New Roman" w:hAnsi="Times New Roman"/>
          <w:b/>
          <w:color w:val="000000"/>
          <w:sz w:val="28"/>
          <w:lang w:val="ru-RU"/>
        </w:rPr>
        <w:t xml:space="preserve">‌ </w:t>
      </w:r>
      <w:bookmarkStart w:id="5" w:name="f1911595-c9b0-48c8-8fd6-d0b6f2c1f773"/>
      <w:r w:rsidRPr="0038164E">
        <w:rPr>
          <w:rFonts w:ascii="Times New Roman" w:hAnsi="Times New Roman"/>
          <w:b/>
          <w:color w:val="000000"/>
          <w:sz w:val="28"/>
          <w:lang w:val="ru-RU"/>
        </w:rPr>
        <w:t>2023 г.</w:t>
      </w:r>
      <w:bookmarkEnd w:id="5"/>
      <w:r w:rsidRPr="0038164E">
        <w:rPr>
          <w:rFonts w:ascii="Times New Roman" w:hAnsi="Times New Roman"/>
          <w:b/>
          <w:color w:val="000000"/>
          <w:sz w:val="28"/>
          <w:lang w:val="ru-RU"/>
        </w:rPr>
        <w:t>‌</w:t>
      </w:r>
      <w:r w:rsidRPr="0038164E">
        <w:rPr>
          <w:rFonts w:ascii="Times New Roman" w:hAnsi="Times New Roman"/>
          <w:color w:val="000000"/>
          <w:sz w:val="28"/>
          <w:lang w:val="ru-RU"/>
        </w:rPr>
        <w:t>​</w:t>
      </w:r>
    </w:p>
    <w:p w:rsidR="00E11D2E" w:rsidRPr="0038164E" w:rsidRDefault="00E11D2E">
      <w:pPr>
        <w:rPr>
          <w:lang w:val="ru-RU"/>
        </w:rPr>
        <w:sectPr w:rsidR="00E11D2E" w:rsidRPr="0038164E">
          <w:pgSz w:w="11906" w:h="16383"/>
          <w:pgMar w:top="1134" w:right="850" w:bottom="1134" w:left="1701" w:header="720" w:footer="720" w:gutter="0"/>
          <w:cols w:space="720"/>
        </w:sectPr>
      </w:pPr>
    </w:p>
    <w:p w:rsidR="00E11D2E" w:rsidRPr="0038164E" w:rsidRDefault="0038164E">
      <w:pPr>
        <w:spacing w:after="0" w:line="264" w:lineRule="auto"/>
        <w:ind w:left="120"/>
        <w:jc w:val="both"/>
        <w:rPr>
          <w:lang w:val="ru-RU"/>
        </w:rPr>
      </w:pPr>
      <w:bookmarkStart w:id="6" w:name="block-10603382"/>
      <w:bookmarkEnd w:id="0"/>
      <w:r w:rsidRPr="0038164E">
        <w:rPr>
          <w:rFonts w:ascii="Times New Roman" w:hAnsi="Times New Roman"/>
          <w:b/>
          <w:color w:val="000000"/>
          <w:sz w:val="28"/>
          <w:lang w:val="ru-RU"/>
        </w:rPr>
        <w:lastRenderedPageBreak/>
        <w:t>ПОЯСНИТЕЛЬНАЯ ЗАПИСКА</w:t>
      </w:r>
    </w:p>
    <w:p w:rsidR="00E11D2E" w:rsidRPr="0038164E" w:rsidRDefault="00E11D2E">
      <w:pPr>
        <w:spacing w:after="0" w:line="264" w:lineRule="auto"/>
        <w:ind w:left="120"/>
        <w:jc w:val="both"/>
        <w:rPr>
          <w:lang w:val="ru-RU"/>
        </w:rPr>
      </w:pP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8164E">
        <w:rPr>
          <w:rFonts w:ascii="Calibri" w:hAnsi="Calibri"/>
          <w:color w:val="000000"/>
          <w:sz w:val="28"/>
          <w:lang w:val="ru-RU"/>
        </w:rPr>
        <w:t xml:space="preserve">– </w:t>
      </w:r>
      <w:r w:rsidRPr="0038164E">
        <w:rPr>
          <w:rFonts w:ascii="Times New Roman" w:hAnsi="Times New Roman"/>
          <w:color w:val="000000"/>
          <w:sz w:val="28"/>
          <w:lang w:val="ru-RU"/>
        </w:rPr>
        <w:t>целое», «больше</w:t>
      </w:r>
      <w:r w:rsidRPr="0038164E">
        <w:rPr>
          <w:rFonts w:ascii="Times New Roman" w:hAnsi="Times New Roman"/>
          <w:color w:val="333333"/>
          <w:sz w:val="28"/>
          <w:lang w:val="ru-RU"/>
        </w:rPr>
        <w:t xml:space="preserve"> – </w:t>
      </w:r>
      <w:r w:rsidRPr="0038164E">
        <w:rPr>
          <w:rFonts w:ascii="Times New Roman" w:hAnsi="Times New Roman"/>
          <w:color w:val="000000"/>
          <w:sz w:val="28"/>
          <w:lang w:val="ru-RU"/>
        </w:rPr>
        <w:t>меньше», «равно</w:t>
      </w:r>
      <w:r w:rsidRPr="0038164E">
        <w:rPr>
          <w:rFonts w:ascii="Times New Roman" w:hAnsi="Times New Roman"/>
          <w:color w:val="333333"/>
          <w:sz w:val="28"/>
          <w:lang w:val="ru-RU"/>
        </w:rPr>
        <w:t xml:space="preserve"> – </w:t>
      </w:r>
      <w:r w:rsidRPr="0038164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w:t>
      </w:r>
      <w:bookmarkStart w:id="7" w:name="bc284a2b-8dc7-47b2-bec2-e0e566c832dd"/>
      <w:r w:rsidRPr="0038164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8164E">
        <w:rPr>
          <w:rFonts w:ascii="Times New Roman" w:hAnsi="Times New Roman"/>
          <w:color w:val="000000"/>
          <w:sz w:val="28"/>
          <w:lang w:val="ru-RU"/>
        </w:rPr>
        <w:t>‌‌</w:t>
      </w:r>
    </w:p>
    <w:p w:rsidR="00E11D2E" w:rsidRPr="0038164E" w:rsidRDefault="00E11D2E">
      <w:pPr>
        <w:rPr>
          <w:lang w:val="ru-RU"/>
        </w:rPr>
        <w:sectPr w:rsidR="00E11D2E" w:rsidRPr="0038164E">
          <w:pgSz w:w="11906" w:h="16383"/>
          <w:pgMar w:top="1134" w:right="850" w:bottom="1134" w:left="1701" w:header="720" w:footer="720" w:gutter="0"/>
          <w:cols w:space="720"/>
        </w:sectPr>
      </w:pPr>
    </w:p>
    <w:p w:rsidR="00E11D2E" w:rsidRPr="0038164E" w:rsidRDefault="0038164E">
      <w:pPr>
        <w:spacing w:after="0" w:line="264" w:lineRule="auto"/>
        <w:ind w:left="120"/>
        <w:jc w:val="both"/>
        <w:rPr>
          <w:lang w:val="ru-RU"/>
        </w:rPr>
      </w:pPr>
      <w:bookmarkStart w:id="8" w:name="block-10603375"/>
      <w:bookmarkEnd w:id="6"/>
      <w:r w:rsidRPr="0038164E">
        <w:rPr>
          <w:rFonts w:ascii="Times New Roman" w:hAnsi="Times New Roman"/>
          <w:b/>
          <w:color w:val="000000"/>
          <w:sz w:val="28"/>
          <w:lang w:val="ru-RU"/>
        </w:rPr>
        <w:lastRenderedPageBreak/>
        <w:t>СОДЕРЖАНИЕ ОБУЧЕНИЯ</w:t>
      </w:r>
    </w:p>
    <w:p w:rsidR="00E11D2E" w:rsidRPr="0038164E" w:rsidRDefault="00E11D2E">
      <w:pPr>
        <w:spacing w:after="0" w:line="264" w:lineRule="auto"/>
        <w:ind w:left="120"/>
        <w:jc w:val="both"/>
        <w:rPr>
          <w:lang w:val="ru-RU"/>
        </w:rPr>
      </w:pP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11D2E" w:rsidRPr="0038164E" w:rsidRDefault="00E11D2E">
      <w:pPr>
        <w:spacing w:after="0" w:line="264" w:lineRule="auto"/>
        <w:ind w:left="120"/>
        <w:jc w:val="both"/>
        <w:rPr>
          <w:lang w:val="ru-RU"/>
        </w:rPr>
      </w:pPr>
    </w:p>
    <w:p w:rsidR="00E11D2E" w:rsidRPr="0038164E" w:rsidRDefault="0038164E">
      <w:pPr>
        <w:spacing w:after="0" w:line="264" w:lineRule="auto"/>
        <w:ind w:left="120"/>
        <w:jc w:val="both"/>
        <w:rPr>
          <w:lang w:val="ru-RU"/>
        </w:rPr>
      </w:pPr>
      <w:r w:rsidRPr="0038164E">
        <w:rPr>
          <w:rFonts w:ascii="Times New Roman" w:hAnsi="Times New Roman"/>
          <w:b/>
          <w:color w:val="000000"/>
          <w:sz w:val="28"/>
          <w:lang w:val="ru-RU"/>
        </w:rPr>
        <w:t>1 КЛАСС</w:t>
      </w:r>
    </w:p>
    <w:p w:rsidR="00E11D2E" w:rsidRPr="0038164E" w:rsidRDefault="00E11D2E">
      <w:pPr>
        <w:spacing w:after="0" w:line="264" w:lineRule="auto"/>
        <w:ind w:left="120"/>
        <w:jc w:val="both"/>
        <w:rPr>
          <w:lang w:val="ru-RU"/>
        </w:rPr>
      </w:pP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Числа и величины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Арифметические действия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Текстовые задачи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Пространственные отношения и геометрические фигуры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8164E">
        <w:rPr>
          <w:rFonts w:ascii="Times New Roman" w:hAnsi="Times New Roman"/>
          <w:color w:val="333333"/>
          <w:sz w:val="28"/>
          <w:lang w:val="ru-RU"/>
        </w:rPr>
        <w:t xml:space="preserve"> – </w:t>
      </w:r>
      <w:r w:rsidRPr="0038164E">
        <w:rPr>
          <w:rFonts w:ascii="Times New Roman" w:hAnsi="Times New Roman"/>
          <w:color w:val="000000"/>
          <w:sz w:val="28"/>
          <w:lang w:val="ru-RU"/>
        </w:rPr>
        <w:t>справа», «сверху</w:t>
      </w:r>
      <w:r w:rsidRPr="0038164E">
        <w:rPr>
          <w:rFonts w:ascii="Times New Roman" w:hAnsi="Times New Roman"/>
          <w:color w:val="333333"/>
          <w:sz w:val="28"/>
          <w:lang w:val="ru-RU"/>
        </w:rPr>
        <w:t xml:space="preserve"> – </w:t>
      </w:r>
      <w:r w:rsidRPr="0038164E">
        <w:rPr>
          <w:rFonts w:ascii="Times New Roman" w:hAnsi="Times New Roman"/>
          <w:color w:val="000000"/>
          <w:sz w:val="28"/>
          <w:lang w:val="ru-RU"/>
        </w:rPr>
        <w:t xml:space="preserve">снизу», «между».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Математическая информация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наблюдать математические объекты (числа, величины) в окружающем мире;</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обнаруживать общее и различное в записи арифметических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наблюдать действие измерительных приборов;</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сравнивать два объекта, два числа;</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распределять объекты на группы по заданному основанию;</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копировать изученные фигуры, рисовать от руки по собственному замыслу;</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приводить примеры чисел, геометрических фигур;</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соблюдать последовательность при количественном и порядковом счёте.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читать таблицу, извлекать информацию, представленную в табличной форме.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комментировать ход сравнения двух объектов;</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различать и использовать математические знаки;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строить предложения относительно заданного набора объектов.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принимать учебную задачу, удерживать её в процессе деятельности;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действовать в соответствии с предложенным образцом, инструкцией;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Совместная деятельность способствует формированию умений: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11D2E" w:rsidRPr="0038164E" w:rsidRDefault="00E11D2E">
      <w:pPr>
        <w:spacing w:after="0" w:line="264" w:lineRule="auto"/>
        <w:ind w:left="120"/>
        <w:jc w:val="both"/>
        <w:rPr>
          <w:lang w:val="ru-RU"/>
        </w:rPr>
      </w:pPr>
    </w:p>
    <w:p w:rsidR="00E11D2E" w:rsidRPr="0038164E" w:rsidRDefault="0038164E">
      <w:pPr>
        <w:spacing w:after="0" w:line="264" w:lineRule="auto"/>
        <w:ind w:left="120"/>
        <w:jc w:val="both"/>
        <w:rPr>
          <w:lang w:val="ru-RU"/>
        </w:rPr>
      </w:pPr>
      <w:r w:rsidRPr="0038164E">
        <w:rPr>
          <w:rFonts w:ascii="Times New Roman" w:hAnsi="Times New Roman"/>
          <w:b/>
          <w:color w:val="000000"/>
          <w:sz w:val="28"/>
          <w:lang w:val="ru-RU"/>
        </w:rPr>
        <w:t>2 КЛАСС</w:t>
      </w:r>
    </w:p>
    <w:p w:rsidR="00E11D2E" w:rsidRPr="0038164E" w:rsidRDefault="00E11D2E">
      <w:pPr>
        <w:spacing w:after="0" w:line="264" w:lineRule="auto"/>
        <w:ind w:left="120"/>
        <w:jc w:val="both"/>
        <w:rPr>
          <w:lang w:val="ru-RU"/>
        </w:rPr>
      </w:pP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Числа и величины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Арифметические действия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8164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Текстовые задачи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Пространственные отношения и геометрические фигуры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11D2E" w:rsidRPr="0038164E" w:rsidRDefault="0038164E">
      <w:pPr>
        <w:spacing w:after="0" w:line="264" w:lineRule="auto"/>
        <w:ind w:firstLine="600"/>
        <w:jc w:val="both"/>
        <w:rPr>
          <w:lang w:val="ru-RU"/>
        </w:rPr>
      </w:pPr>
      <w:r w:rsidRPr="0038164E">
        <w:rPr>
          <w:rFonts w:ascii="Times New Roman" w:hAnsi="Times New Roman"/>
          <w:b/>
          <w:color w:val="000000"/>
          <w:sz w:val="28"/>
          <w:lang w:val="ru-RU"/>
        </w:rPr>
        <w:t>Математическая информация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наблюдать математические отношения (часть – целое, больше – меньше) в окружающем мире;</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обнаруживать модели геометрических фигур в окружающем мире;</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вести поиск различных решений задачи (расчётной, с геометрическим содержанием);</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подбирать примеры, подтверждающие суждение, вывод, ответ.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дополнять модели (схемы, изображения) готовыми числовыми данными.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комментировать ход вычислений;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объяснять выбор величины, соответствующей ситуации измерения;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составлять текстовую задачу с заданным отношением (готовым решением) по образцу;</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называть числа, величины, геометрические фигуры, обладающие заданным свойством;</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записывать, читать число, числовое выражение;</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конструировать утверждения с использованием слов «каждый», «все».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 xml:space="preserve">находить с помощью учителя причину возникшей ошибки или затруднения. </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У обучающегося будут сформированы следующие умения совместной деятельности:</w:t>
      </w:r>
    </w:p>
    <w:p w:rsidR="00E11D2E" w:rsidRPr="0038164E" w:rsidRDefault="0038164E">
      <w:pPr>
        <w:spacing w:after="0" w:line="264" w:lineRule="auto"/>
        <w:ind w:firstLine="600"/>
        <w:jc w:val="both"/>
        <w:rPr>
          <w:lang w:val="ru-RU"/>
        </w:rPr>
      </w:pPr>
      <w:r w:rsidRPr="0038164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11D2E" w:rsidRDefault="0038164E">
      <w:pPr>
        <w:spacing w:after="0" w:line="264" w:lineRule="auto"/>
        <w:ind w:firstLine="600"/>
        <w:jc w:val="both"/>
      </w:pPr>
      <w:r w:rsidRPr="008A25B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совместно с учителем оценивать результаты выполнения общей работы.</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lastRenderedPageBreak/>
        <w:t>3 КЛАСС</w:t>
      </w:r>
    </w:p>
    <w:p w:rsidR="00E11D2E" w:rsidRPr="008A25B6" w:rsidRDefault="00E11D2E">
      <w:pPr>
        <w:spacing w:after="0" w:line="264" w:lineRule="auto"/>
        <w:ind w:left="120"/>
        <w:jc w:val="both"/>
        <w:rPr>
          <w:lang w:val="ru-RU"/>
        </w:rPr>
      </w:pP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Числа и величины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легче на…», «тяжелее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 xml:space="preserve">легче в…».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Стоимость (единицы – рубль, копейка), установление отношения «дороже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дешевле на…», «дороже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Время (единица времени – секунда), установление отношения «быстрее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медленнее на…», «быстрее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Арифметические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Письменное сложение, вычитание чисел в пределах 1000. Действия с числами 0 и 1.</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Переместительное, сочетательное свойства сложения, умножения при вычислениях.</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Нахождение неизвестного компонента арифметического действия.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Однородные величины: сложение и вычитание. </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Текстовые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меньше на…», «больше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Пространственные отношения и геометрические фигуры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Периметр многоугольника: измерение, вычисление, запись равенства.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Математическая информация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Классификация объектов по двум признакам.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приём вычисления, выполнения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конструировать геометрические фигуры;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прикидывать размеры фигуры, её элементов;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понимать смысл зависимостей и математических отношений, описанных в задаче;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различать и использовать разные приёмы и алгоритмы вычисления;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соотносить начало, окончание, продолжительность события в практической ситуации;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моделировать предложенную практическую ситуацию;</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устанавливать последовательность событий, действий сюжета текстовой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читать информацию, представленную в разных формах;</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заполнять таблицы сложения и умножения, дополнять данными чертёж;</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устанавливать соответствие между различными записями решения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математическую терминологию для описания отношений и зависимостей;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строить речевые высказывания для решения задач, составлять текстовую задачу;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объяснять на примерах отношения «больше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меньше на…», «больше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меньше в…», «равно»;</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математическую символику для составления числовых выражений;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участвовать в обсуждении ошибок в ходе и результате выполнения вычисления.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проверять ход и результат выполнения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вести поиск ошибок, характеризовать их и исправлять;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формулировать ответ (вывод), подтверждать его объяснением, расчётами;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умения совместной деятельности: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совместно прикидку и оценку результата выполнения общей работы.</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4 КЛАСС</w:t>
      </w:r>
    </w:p>
    <w:p w:rsidR="00E11D2E" w:rsidRPr="008A25B6" w:rsidRDefault="00E11D2E">
      <w:pPr>
        <w:spacing w:after="0" w:line="264" w:lineRule="auto"/>
        <w:ind w:left="120"/>
        <w:jc w:val="both"/>
        <w:rPr>
          <w:lang w:val="ru-RU"/>
        </w:rPr>
      </w:pP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Числа и величины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Величины: сравнение объектов по массе, длине, площади, вместимости.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Единицы массы (</w:t>
      </w:r>
      <w:r w:rsidRPr="008A25B6">
        <w:rPr>
          <w:rFonts w:ascii="Times New Roman" w:hAnsi="Times New Roman"/>
          <w:color w:val="333333"/>
          <w:sz w:val="28"/>
          <w:lang w:val="ru-RU"/>
        </w:rPr>
        <w:t>центнер, тонна)</w:t>
      </w:r>
      <w:r w:rsidRPr="008A25B6">
        <w:rPr>
          <w:rFonts w:ascii="Times New Roman" w:hAnsi="Times New Roman"/>
          <w:color w:val="000000"/>
          <w:sz w:val="28"/>
          <w:lang w:val="ru-RU"/>
        </w:rPr>
        <w:t>и соотношения между ними.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Единицы времени (сутки, неделя, месяц, год, век), соотношения между ними.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Доля величины времени, массы, длины.</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lastRenderedPageBreak/>
        <w:t>Арифметические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Умножение и деление величины на однозначное число.</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Текстовые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Пространственные отношения и геометрические фигуры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Наглядные представления о симметрии.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Периметр, площадь фигуры, составленной из двух </w:t>
      </w:r>
      <w:r w:rsidRPr="008A25B6">
        <w:rPr>
          <w:rFonts w:ascii="Calibri" w:hAnsi="Calibri"/>
          <w:color w:val="000000"/>
          <w:sz w:val="28"/>
          <w:lang w:val="ru-RU"/>
        </w:rPr>
        <w:t xml:space="preserve">– </w:t>
      </w:r>
      <w:r w:rsidRPr="008A25B6">
        <w:rPr>
          <w:rFonts w:ascii="Times New Roman" w:hAnsi="Times New Roman"/>
          <w:color w:val="000000"/>
          <w:sz w:val="28"/>
          <w:lang w:val="ru-RU"/>
        </w:rPr>
        <w:t>трёх прямоугольников (квадратов).</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Математическая информация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Алгоритмы решения изученных учебных и практических задач.</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обнаруживать модели изученных геометрических фигур в окружающем мире;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классифицировать объекты по 1–2 выбранным признакам;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представлять информацию в разных формах;</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извлекать и интерпретировать информацию, представленную в таблице, на диаграмме;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конструировать, читать числовое выражение;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описывать практическую ситуацию с использованием изученной терминологии;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составлять инструкцию, записывать рассуждение;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самостоятельно выполнять прикидку и оценку результата измерений;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исправлять, прогнозировать ошибки и трудности в решении учебной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 обучающегося будут сформированы следующие умения совместной деятельности: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A25B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11D2E" w:rsidRPr="008A25B6" w:rsidRDefault="00E11D2E">
      <w:pPr>
        <w:rPr>
          <w:lang w:val="ru-RU"/>
        </w:rPr>
        <w:sectPr w:rsidR="00E11D2E" w:rsidRPr="008A25B6">
          <w:pgSz w:w="11906" w:h="16383"/>
          <w:pgMar w:top="1134" w:right="850" w:bottom="1134" w:left="1701" w:header="720" w:footer="720" w:gutter="0"/>
          <w:cols w:space="720"/>
        </w:sectPr>
      </w:pPr>
    </w:p>
    <w:p w:rsidR="00E11D2E" w:rsidRPr="008A25B6" w:rsidRDefault="0038164E">
      <w:pPr>
        <w:spacing w:after="0" w:line="264" w:lineRule="auto"/>
        <w:ind w:left="120"/>
        <w:jc w:val="both"/>
        <w:rPr>
          <w:lang w:val="ru-RU"/>
        </w:rPr>
      </w:pPr>
      <w:bookmarkStart w:id="9" w:name="block-10603376"/>
      <w:bookmarkEnd w:id="8"/>
      <w:r w:rsidRPr="008A25B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ЛИЧНОСТНЫЕ РЕЗУЛЬТАТЫ</w:t>
      </w:r>
    </w:p>
    <w:p w:rsidR="00E11D2E" w:rsidRPr="008A25B6" w:rsidRDefault="00E11D2E">
      <w:pPr>
        <w:spacing w:after="0" w:line="264" w:lineRule="auto"/>
        <w:ind w:left="120"/>
        <w:jc w:val="both"/>
        <w:rPr>
          <w:lang w:val="ru-RU"/>
        </w:rPr>
      </w:pP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осваивать навыки организации безопасного поведения в информационной среде;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МЕТАПРЕДМЕТНЫЕ РЕЗУЛЬТАТЫ</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Познавательные универсальные учебные действия</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Базовые логические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A25B6">
        <w:rPr>
          <w:rFonts w:ascii="Calibri" w:hAnsi="Calibri"/>
          <w:color w:val="000000"/>
          <w:sz w:val="28"/>
          <w:lang w:val="ru-RU"/>
        </w:rPr>
        <w:t xml:space="preserve">– </w:t>
      </w:r>
      <w:r w:rsidRPr="008A25B6">
        <w:rPr>
          <w:rFonts w:ascii="Times New Roman" w:hAnsi="Times New Roman"/>
          <w:color w:val="000000"/>
          <w:sz w:val="28"/>
          <w:lang w:val="ru-RU"/>
        </w:rPr>
        <w:t>целое», «причина</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 xml:space="preserve">следствие», </w:t>
      </w:r>
      <w:r w:rsidRPr="008A25B6">
        <w:rPr>
          <w:rFonts w:ascii="Calibri" w:hAnsi="Calibri"/>
          <w:color w:val="000000"/>
          <w:sz w:val="28"/>
          <w:lang w:val="ru-RU"/>
        </w:rPr>
        <w:t>«</w:t>
      </w:r>
      <w:r w:rsidRPr="008A25B6">
        <w:rPr>
          <w:rFonts w:ascii="Times New Roman" w:hAnsi="Times New Roman"/>
          <w:color w:val="000000"/>
          <w:sz w:val="28"/>
          <w:lang w:val="ru-RU"/>
        </w:rPr>
        <w:t>протяжённость</w:t>
      </w:r>
      <w:r w:rsidRPr="008A25B6">
        <w:rPr>
          <w:rFonts w:ascii="Calibri" w:hAnsi="Calibri"/>
          <w:color w:val="000000"/>
          <w:sz w:val="28"/>
          <w:lang w:val="ru-RU"/>
        </w:rPr>
        <w:t>»</w:t>
      </w:r>
      <w:r w:rsidRPr="008A25B6">
        <w:rPr>
          <w:rFonts w:ascii="Times New Roman" w:hAnsi="Times New Roman"/>
          <w:color w:val="000000"/>
          <w:sz w:val="28"/>
          <w:lang w:val="ru-RU"/>
        </w:rPr>
        <w:t>);</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Базовые исследовательские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применять изученные методы познания (измерение, моделирование, перебор вариантов).</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Работа с информацией: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Коммуникативные универсальные учебные действия</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Общение: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конструировать утверждения, проверять их истинность;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комментировать процесс вычисления, построения, решения;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объяснять полученный ответ с использованием изученной терминологии;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самостоятельно составлять тексты заданий, аналогичные типовым изученным.</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Регулятивные универсальные учебные действия</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Самоорганизация: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планировать действия по решению учебной задачи для получения результата;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Самоконтроль (рефлексия):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осуществлять контроль процесса и результата своей деятельности;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и при необходимости корректировать способы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оценивать рациональность своих действий, давать им качественную характеристику.</w:t>
      </w:r>
    </w:p>
    <w:p w:rsidR="00E11D2E" w:rsidRPr="008A25B6" w:rsidRDefault="0038164E">
      <w:pPr>
        <w:spacing w:after="0" w:line="264" w:lineRule="auto"/>
        <w:ind w:firstLine="600"/>
        <w:jc w:val="both"/>
        <w:rPr>
          <w:lang w:val="ru-RU"/>
        </w:rPr>
      </w:pPr>
      <w:r w:rsidRPr="008A25B6">
        <w:rPr>
          <w:rFonts w:ascii="Times New Roman" w:hAnsi="Times New Roman"/>
          <w:b/>
          <w:color w:val="000000"/>
          <w:sz w:val="28"/>
          <w:lang w:val="ru-RU"/>
        </w:rPr>
        <w:t>Совместная деятельность: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A25B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b/>
          <w:color w:val="000000"/>
          <w:sz w:val="28"/>
          <w:lang w:val="ru-RU"/>
        </w:rPr>
        <w:t>ПРЕДМЕТНЫЕ РЕЗУЛЬТАТЫ</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color w:val="000000"/>
          <w:sz w:val="28"/>
          <w:lang w:val="ru-RU"/>
        </w:rPr>
        <w:t>К концу обучения в</w:t>
      </w:r>
      <w:r w:rsidRPr="008A25B6">
        <w:rPr>
          <w:rFonts w:ascii="Times New Roman" w:hAnsi="Times New Roman"/>
          <w:b/>
          <w:color w:val="000000"/>
          <w:sz w:val="28"/>
          <w:lang w:val="ru-RU"/>
        </w:rPr>
        <w:t xml:space="preserve"> 1 классе</w:t>
      </w:r>
      <w:r w:rsidRPr="008A25B6">
        <w:rPr>
          <w:rFonts w:ascii="Times New Roman" w:hAnsi="Times New Roman"/>
          <w:color w:val="000000"/>
          <w:sz w:val="28"/>
          <w:lang w:val="ru-RU"/>
        </w:rPr>
        <w:t xml:space="preserve"> у обучающегося будут сформированы следующие умения: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читать, записывать, сравнивать, упорядочивать числа от 0 до 20;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пересчитывать различные объекты, устанавливать порядковый номер объекта;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числа, большее или меньшее данного числа на заданное число;</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A25B6">
        <w:rPr>
          <w:rFonts w:ascii="Calibri" w:hAnsi="Calibri"/>
          <w:color w:val="000000"/>
          <w:sz w:val="28"/>
          <w:lang w:val="ru-RU"/>
        </w:rPr>
        <w:t xml:space="preserve">– </w:t>
      </w:r>
      <w:r w:rsidRPr="008A25B6">
        <w:rPr>
          <w:rFonts w:ascii="Times New Roman" w:hAnsi="Times New Roman"/>
          <w:color w:val="000000"/>
          <w:sz w:val="28"/>
          <w:lang w:val="ru-RU"/>
        </w:rPr>
        <w:t>короче», «выше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ниже», «шире</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уже»;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измерять длину отрезка (в см), чертить отрезок заданной длины;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различать число и цифру;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устанавливать между объектами соотношения: «слева</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справа», «спереди</w:t>
      </w:r>
      <w:r w:rsidRPr="008A25B6">
        <w:rPr>
          <w:rFonts w:ascii="Times New Roman" w:hAnsi="Times New Roman"/>
          <w:color w:val="333333"/>
          <w:sz w:val="28"/>
          <w:lang w:val="ru-RU"/>
        </w:rPr>
        <w:t xml:space="preserve"> – </w:t>
      </w:r>
      <w:r w:rsidRPr="008A25B6">
        <w:rPr>
          <w:rFonts w:ascii="Times New Roman" w:hAnsi="Times New Roman"/>
          <w:color w:val="000000"/>
          <w:sz w:val="28"/>
          <w:lang w:val="ru-RU"/>
        </w:rPr>
        <w:t xml:space="preserve">сзади», </w:t>
      </w:r>
      <w:r w:rsidRPr="008A25B6">
        <w:rPr>
          <w:rFonts w:ascii="Times New Roman" w:hAnsi="Times New Roman"/>
          <w:color w:val="333333"/>
          <w:sz w:val="28"/>
          <w:lang w:val="ru-RU"/>
        </w:rPr>
        <w:t>«</w:t>
      </w:r>
      <w:r w:rsidRPr="008A25B6">
        <w:rPr>
          <w:rFonts w:ascii="Times New Roman" w:hAnsi="Times New Roman"/>
          <w:color w:val="000000"/>
          <w:sz w:val="28"/>
          <w:lang w:val="ru-RU"/>
        </w:rPr>
        <w:t>между</w:t>
      </w:r>
      <w:r w:rsidRPr="008A25B6">
        <w:rPr>
          <w:rFonts w:ascii="Times New Roman" w:hAnsi="Times New Roman"/>
          <w:color w:val="333333"/>
          <w:sz w:val="28"/>
          <w:lang w:val="ru-RU"/>
        </w:rPr>
        <w:t>»</w:t>
      </w:r>
      <w:r w:rsidRPr="008A25B6">
        <w:rPr>
          <w:rFonts w:ascii="Times New Roman" w:hAnsi="Times New Roman"/>
          <w:color w:val="000000"/>
          <w:sz w:val="28"/>
          <w:lang w:val="ru-RU"/>
        </w:rPr>
        <w:t>;</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два объекта (числа, геометрические фигуры);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распределять объекты на две группы по заданному основанию.</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color w:val="000000"/>
          <w:sz w:val="28"/>
          <w:lang w:val="ru-RU"/>
        </w:rPr>
        <w:t>К концу обучения во</w:t>
      </w:r>
      <w:r w:rsidRPr="008A25B6">
        <w:rPr>
          <w:rFonts w:ascii="Times New Roman" w:hAnsi="Times New Roman"/>
          <w:b/>
          <w:i/>
          <w:color w:val="000000"/>
          <w:sz w:val="28"/>
          <w:lang w:val="ru-RU"/>
        </w:rPr>
        <w:t xml:space="preserve"> </w:t>
      </w:r>
      <w:r w:rsidRPr="008A25B6">
        <w:rPr>
          <w:rFonts w:ascii="Times New Roman" w:hAnsi="Times New Roman"/>
          <w:b/>
          <w:color w:val="000000"/>
          <w:sz w:val="28"/>
          <w:lang w:val="ru-RU"/>
        </w:rPr>
        <w:t>2 классе</w:t>
      </w:r>
      <w:r w:rsidRPr="008A25B6">
        <w:rPr>
          <w:rFonts w:ascii="Times New Roman" w:hAnsi="Times New Roman"/>
          <w:color w:val="000000"/>
          <w:sz w:val="28"/>
          <w:lang w:val="ru-RU"/>
        </w:rPr>
        <w:t xml:space="preserve"> у обучающегося будут сформированы следующие умения: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читать, записывать, сравнивать, упорядочивать числа в пределах 100;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неизвестный компонент сложения, вычитания;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различать и называть геометрические фигуры: прямой угол, ломаную, многоугольник;</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измерение длин реальных объектов с помощью линейки;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проводить одно-двухшаговые логические рассуждения и делать выводы;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закономерность в ряду объектов (чисел, геометрических фигур);</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группы объектов (находить общее, различное);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обнаруживать модели геометрических фигур в окружающем мире;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подбирать примеры, подтверждающие суждение, ответ;</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составлять (дополнять) текстовую задачу;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проверять правильность вычисления, измерения.</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color w:val="000000"/>
          <w:sz w:val="28"/>
          <w:lang w:val="ru-RU"/>
        </w:rPr>
        <w:t xml:space="preserve">К концу обучения в </w:t>
      </w:r>
      <w:r w:rsidRPr="008A25B6">
        <w:rPr>
          <w:rFonts w:ascii="Times New Roman" w:hAnsi="Times New Roman"/>
          <w:b/>
          <w:color w:val="000000"/>
          <w:sz w:val="28"/>
          <w:lang w:val="ru-RU"/>
        </w:rPr>
        <w:t>3 классе</w:t>
      </w:r>
      <w:r w:rsidRPr="008A25B6">
        <w:rPr>
          <w:rFonts w:ascii="Times New Roman" w:hAnsi="Times New Roman"/>
          <w:color w:val="000000"/>
          <w:sz w:val="28"/>
          <w:lang w:val="ru-RU"/>
        </w:rPr>
        <w:t xml:space="preserve"> у обучающегося будут сформированы следующие умения: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читать, записывать, сравнивать, упорядочивать числа в пределах 1000;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действия умножение и деление с числами 0 и 1;</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неизвестный компонент арифметического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называть, находить долю величины (половина, четверть);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величины, выраженные долями;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фигуры по площади (наложение, сопоставление числовых значений);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периметр прямоугольника (квадрата), площадь прямоугольника (квадрата);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классифицировать объекты по одному-двум признакам;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сравнивать математические объекты (находить общее, различное, уникальное);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верное решение математической задачи.</w:t>
      </w:r>
    </w:p>
    <w:p w:rsidR="00E11D2E" w:rsidRPr="008A25B6" w:rsidRDefault="00E11D2E">
      <w:pPr>
        <w:spacing w:after="0" w:line="264" w:lineRule="auto"/>
        <w:ind w:left="120"/>
        <w:jc w:val="both"/>
        <w:rPr>
          <w:lang w:val="ru-RU"/>
        </w:rPr>
      </w:pPr>
    </w:p>
    <w:p w:rsidR="00E11D2E" w:rsidRPr="008A25B6" w:rsidRDefault="0038164E">
      <w:pPr>
        <w:spacing w:after="0" w:line="264" w:lineRule="auto"/>
        <w:ind w:left="120"/>
        <w:jc w:val="both"/>
        <w:rPr>
          <w:lang w:val="ru-RU"/>
        </w:rPr>
      </w:pPr>
      <w:r w:rsidRPr="008A25B6">
        <w:rPr>
          <w:rFonts w:ascii="Times New Roman" w:hAnsi="Times New Roman"/>
          <w:color w:val="000000"/>
          <w:sz w:val="28"/>
          <w:lang w:val="ru-RU"/>
        </w:rPr>
        <w:t>К концу обучения в</w:t>
      </w:r>
      <w:r w:rsidRPr="008A25B6">
        <w:rPr>
          <w:rFonts w:ascii="Times New Roman" w:hAnsi="Times New Roman"/>
          <w:b/>
          <w:color w:val="000000"/>
          <w:sz w:val="28"/>
          <w:lang w:val="ru-RU"/>
        </w:rPr>
        <w:t xml:space="preserve"> 4 классе</w:t>
      </w:r>
      <w:r w:rsidRPr="008A25B6">
        <w:rPr>
          <w:rFonts w:ascii="Times New Roman" w:hAnsi="Times New Roman"/>
          <w:color w:val="000000"/>
          <w:sz w:val="28"/>
          <w:lang w:val="ru-RU"/>
        </w:rPr>
        <w:t xml:space="preserve"> у обучающегося будут сформированы следующие умения: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читать, записывать, сравнивать, упорядочивать многозначные числа;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долю величины, величину по её доле;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находить неизвестный компонент арифметического действия;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заполнять данными предложенную таблицу, столбчатую диаграмму;</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составлять модель текстовой задачи, числовое выражение;</w:t>
      </w:r>
    </w:p>
    <w:p w:rsidR="00E11D2E" w:rsidRPr="008A25B6" w:rsidRDefault="0038164E">
      <w:pPr>
        <w:spacing w:after="0" w:line="264" w:lineRule="auto"/>
        <w:ind w:firstLine="600"/>
        <w:jc w:val="both"/>
        <w:rPr>
          <w:lang w:val="ru-RU"/>
        </w:rPr>
      </w:pPr>
      <w:r w:rsidRPr="008A25B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11D2E" w:rsidRPr="008A25B6" w:rsidRDefault="00E11D2E">
      <w:pPr>
        <w:rPr>
          <w:lang w:val="ru-RU"/>
        </w:rPr>
        <w:sectPr w:rsidR="00E11D2E" w:rsidRPr="008A25B6">
          <w:pgSz w:w="11906" w:h="16383"/>
          <w:pgMar w:top="1134" w:right="850" w:bottom="1134" w:left="1701" w:header="720" w:footer="720" w:gutter="0"/>
          <w:cols w:space="720"/>
        </w:sectPr>
      </w:pPr>
    </w:p>
    <w:p w:rsidR="00E11D2E" w:rsidRDefault="0038164E">
      <w:pPr>
        <w:spacing w:after="0"/>
        <w:ind w:left="120"/>
      </w:pPr>
      <w:bookmarkStart w:id="10" w:name="block-10603377"/>
      <w:bookmarkEnd w:id="9"/>
      <w:r w:rsidRPr="008A25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1D2E" w:rsidRDefault="003816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11D2E">
        <w:trPr>
          <w:trHeight w:val="144"/>
          <w:tblCellSpacing w:w="20" w:type="nil"/>
        </w:trPr>
        <w:tc>
          <w:tcPr>
            <w:tcW w:w="501"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2992"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Наименование разделов и тем программы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977"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699"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787"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1.3</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1.4</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2992"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2992"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1D2E" w:rsidRDefault="00E11D2E"/>
        </w:tc>
      </w:tr>
      <w:tr w:rsidR="00E11D2E" w:rsidRPr="008A25B6">
        <w:trPr>
          <w:trHeight w:val="144"/>
          <w:tblCellSpacing w:w="20" w:type="nil"/>
        </w:trPr>
        <w:tc>
          <w:tcPr>
            <w:tcW w:w="0" w:type="auto"/>
            <w:gridSpan w:val="6"/>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b/>
                <w:color w:val="000000"/>
                <w:sz w:val="24"/>
                <w:lang w:val="ru-RU"/>
              </w:rPr>
              <w:t>Раздел 4.</w:t>
            </w:r>
            <w:r w:rsidRPr="008A25B6">
              <w:rPr>
                <w:rFonts w:ascii="Times New Roman" w:hAnsi="Times New Roman"/>
                <w:color w:val="000000"/>
                <w:sz w:val="24"/>
                <w:lang w:val="ru-RU"/>
              </w:rPr>
              <w:t xml:space="preserve"> </w:t>
            </w:r>
            <w:r w:rsidRPr="008A25B6">
              <w:rPr>
                <w:rFonts w:ascii="Times New Roman" w:hAnsi="Times New Roman"/>
                <w:b/>
                <w:color w:val="000000"/>
                <w:sz w:val="24"/>
                <w:lang w:val="ru-RU"/>
              </w:rPr>
              <w:t>Пространственные отношения и геометрические фигуры</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4.2</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01" w:type="dxa"/>
            <w:tcMar>
              <w:top w:w="50" w:type="dxa"/>
              <w:left w:w="100" w:type="dxa"/>
            </w:tcMar>
            <w:vAlign w:val="center"/>
          </w:tcPr>
          <w:p w:rsidR="00E11D2E" w:rsidRDefault="0038164E">
            <w:pPr>
              <w:spacing w:after="0"/>
            </w:pPr>
            <w:r>
              <w:rPr>
                <w:rFonts w:ascii="Times New Roman" w:hAnsi="Times New Roman"/>
                <w:color w:val="000000"/>
                <w:sz w:val="24"/>
              </w:rPr>
              <w:t>5.2</w:t>
            </w:r>
          </w:p>
        </w:tc>
        <w:tc>
          <w:tcPr>
            <w:tcW w:w="2992" w:type="dxa"/>
            <w:tcMar>
              <w:top w:w="50" w:type="dxa"/>
              <w:left w:w="100" w:type="dxa"/>
            </w:tcMar>
            <w:vAlign w:val="center"/>
          </w:tcPr>
          <w:p w:rsidR="00E11D2E" w:rsidRDefault="0038164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11D2E" w:rsidRDefault="00E11D2E">
            <w:pPr>
              <w:spacing w:after="0"/>
              <w:ind w:left="135"/>
              <w:jc w:val="center"/>
            </w:pPr>
          </w:p>
        </w:tc>
        <w:tc>
          <w:tcPr>
            <w:tcW w:w="1787" w:type="dxa"/>
            <w:tcMar>
              <w:top w:w="50" w:type="dxa"/>
              <w:left w:w="100" w:type="dxa"/>
            </w:tcMar>
            <w:vAlign w:val="center"/>
          </w:tcPr>
          <w:p w:rsidR="00E11D2E" w:rsidRDefault="00E11D2E">
            <w:pPr>
              <w:spacing w:after="0"/>
              <w:ind w:left="135"/>
              <w:jc w:val="center"/>
            </w:pPr>
          </w:p>
        </w:tc>
        <w:tc>
          <w:tcPr>
            <w:tcW w:w="2646"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11D2E">
        <w:trPr>
          <w:trHeight w:val="144"/>
          <w:tblCellSpacing w:w="20" w:type="nil"/>
        </w:trPr>
        <w:tc>
          <w:tcPr>
            <w:tcW w:w="52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264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Наименование разделов и тем программы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1011"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738"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823"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2.3</w:t>
            </w:r>
          </w:p>
        </w:tc>
        <w:tc>
          <w:tcPr>
            <w:tcW w:w="2640"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1D2E" w:rsidRDefault="00E11D2E"/>
        </w:tc>
      </w:tr>
      <w:tr w:rsidR="00E11D2E" w:rsidRPr="008A25B6">
        <w:trPr>
          <w:trHeight w:val="144"/>
          <w:tblCellSpacing w:w="20" w:type="nil"/>
        </w:trPr>
        <w:tc>
          <w:tcPr>
            <w:tcW w:w="0" w:type="auto"/>
            <w:gridSpan w:val="6"/>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b/>
                <w:color w:val="000000"/>
                <w:sz w:val="24"/>
                <w:lang w:val="ru-RU"/>
              </w:rPr>
              <w:t>Раздел 4.</w:t>
            </w:r>
            <w:r w:rsidRPr="008A25B6">
              <w:rPr>
                <w:rFonts w:ascii="Times New Roman" w:hAnsi="Times New Roman"/>
                <w:color w:val="000000"/>
                <w:sz w:val="24"/>
                <w:lang w:val="ru-RU"/>
              </w:rPr>
              <w:t xml:space="preserve"> </w:t>
            </w:r>
            <w:r w:rsidRPr="008A25B6">
              <w:rPr>
                <w:rFonts w:ascii="Times New Roman" w:hAnsi="Times New Roman"/>
                <w:b/>
                <w:color w:val="000000"/>
                <w:sz w:val="24"/>
                <w:lang w:val="ru-RU"/>
              </w:rPr>
              <w:t>Пространственные отношения и геометрические фигуры</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1D2E">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Default="0038164E">
            <w:pPr>
              <w:spacing w:after="0"/>
              <w:ind w:left="135"/>
            </w:pPr>
            <w:r>
              <w:rPr>
                <w:rFonts w:ascii="Times New Roman" w:hAnsi="Times New Roman"/>
                <w:color w:val="000000"/>
                <w:sz w:val="24"/>
              </w:rPr>
              <w:t>Поле для свободного ввода</w:t>
            </w:r>
          </w:p>
        </w:tc>
      </w:tr>
      <w:tr w:rsidR="00E11D2E">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11D2E">
        <w:trPr>
          <w:trHeight w:val="144"/>
          <w:tblCellSpacing w:w="20" w:type="nil"/>
        </w:trPr>
        <w:tc>
          <w:tcPr>
            <w:tcW w:w="52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264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Наименование разделов и тем программы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1011"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738"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823"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3.2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D2E" w:rsidRDefault="00E11D2E"/>
        </w:tc>
      </w:tr>
      <w:tr w:rsidR="00E11D2E" w:rsidRPr="008A25B6">
        <w:trPr>
          <w:trHeight w:val="144"/>
          <w:tblCellSpacing w:w="20" w:type="nil"/>
        </w:trPr>
        <w:tc>
          <w:tcPr>
            <w:tcW w:w="0" w:type="auto"/>
            <w:gridSpan w:val="6"/>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b/>
                <w:color w:val="000000"/>
                <w:sz w:val="24"/>
                <w:lang w:val="ru-RU"/>
              </w:rPr>
              <w:t>Раздел 4.</w:t>
            </w:r>
            <w:r w:rsidRPr="008A25B6">
              <w:rPr>
                <w:rFonts w:ascii="Times New Roman" w:hAnsi="Times New Roman"/>
                <w:color w:val="000000"/>
                <w:sz w:val="24"/>
                <w:lang w:val="ru-RU"/>
              </w:rPr>
              <w:t xml:space="preserve"> </w:t>
            </w:r>
            <w:r w:rsidRPr="008A25B6">
              <w:rPr>
                <w:rFonts w:ascii="Times New Roman" w:hAnsi="Times New Roman"/>
                <w:b/>
                <w:color w:val="000000"/>
                <w:sz w:val="24"/>
                <w:lang w:val="ru-RU"/>
              </w:rPr>
              <w:t>Пространственные отношения и геометрические фигуры</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r w:rsidRPr="008A25B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D2E" w:rsidRDefault="00E11D2E"/>
        </w:tc>
      </w:tr>
      <w:tr w:rsidR="00E11D2E" w:rsidRPr="008A25B6">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rsidRPr="008A25B6">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4110</w:t>
              </w:r>
              <w:r>
                <w:rPr>
                  <w:rFonts w:ascii="Times New Roman" w:hAnsi="Times New Roman"/>
                  <w:color w:val="0000FF"/>
                  <w:u w:val="single"/>
                </w:rPr>
                <w:t>fe</w:t>
              </w:r>
            </w:hyperlink>
            <w:r w:rsidRPr="008A25B6">
              <w:rPr>
                <w:rFonts w:ascii="Times New Roman" w:hAnsi="Times New Roman"/>
                <w:color w:val="000000"/>
                <w:sz w:val="24"/>
                <w:lang w:val="ru-RU"/>
              </w:rPr>
              <w:t>]]</w:t>
            </w:r>
          </w:p>
        </w:tc>
      </w:tr>
      <w:tr w:rsidR="00E11D2E">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11D2E">
        <w:trPr>
          <w:trHeight w:val="144"/>
          <w:tblCellSpacing w:w="20" w:type="nil"/>
        </w:trPr>
        <w:tc>
          <w:tcPr>
            <w:tcW w:w="52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264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Наименование разделов и тем программы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1011"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738"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823"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D2E" w:rsidRDefault="00E11D2E"/>
        </w:tc>
      </w:tr>
      <w:tr w:rsidR="00E11D2E" w:rsidRPr="008A25B6">
        <w:trPr>
          <w:trHeight w:val="144"/>
          <w:tblCellSpacing w:w="20" w:type="nil"/>
        </w:trPr>
        <w:tc>
          <w:tcPr>
            <w:tcW w:w="0" w:type="auto"/>
            <w:gridSpan w:val="6"/>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b/>
                <w:color w:val="000000"/>
                <w:sz w:val="24"/>
                <w:lang w:val="ru-RU"/>
              </w:rPr>
              <w:t>Раздел 4.</w:t>
            </w:r>
            <w:r w:rsidRPr="008A25B6">
              <w:rPr>
                <w:rFonts w:ascii="Times New Roman" w:hAnsi="Times New Roman"/>
                <w:color w:val="000000"/>
                <w:sz w:val="24"/>
                <w:lang w:val="ru-RU"/>
              </w:rPr>
              <w:t xml:space="preserve"> </w:t>
            </w:r>
            <w:r w:rsidRPr="008A25B6">
              <w:rPr>
                <w:rFonts w:ascii="Times New Roman" w:hAnsi="Times New Roman"/>
                <w:b/>
                <w:color w:val="000000"/>
                <w:sz w:val="24"/>
                <w:lang w:val="ru-RU"/>
              </w:rPr>
              <w:t>Пространственные отношения и геометрические фигуры</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4.2</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D2E" w:rsidRDefault="00E11D2E"/>
        </w:tc>
      </w:tr>
      <w:tr w:rsidR="00E11D2E">
        <w:trPr>
          <w:trHeight w:val="144"/>
          <w:tblCellSpacing w:w="20" w:type="nil"/>
        </w:trPr>
        <w:tc>
          <w:tcPr>
            <w:tcW w:w="0" w:type="auto"/>
            <w:gridSpan w:val="6"/>
            <w:tcMar>
              <w:top w:w="50" w:type="dxa"/>
              <w:left w:w="100" w:type="dxa"/>
            </w:tcMar>
            <w:vAlign w:val="center"/>
          </w:tcPr>
          <w:p w:rsidR="00E11D2E" w:rsidRDefault="00381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1D2E" w:rsidRPr="008A25B6">
        <w:trPr>
          <w:trHeight w:val="144"/>
          <w:tblCellSpacing w:w="20" w:type="nil"/>
        </w:trPr>
        <w:tc>
          <w:tcPr>
            <w:tcW w:w="520"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2640" w:type="dxa"/>
            <w:tcMar>
              <w:top w:w="50" w:type="dxa"/>
              <w:left w:w="100" w:type="dxa"/>
            </w:tcMar>
            <w:vAlign w:val="center"/>
          </w:tcPr>
          <w:p w:rsidR="00E11D2E" w:rsidRDefault="0038164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D2E" w:rsidRDefault="00E11D2E"/>
        </w:tc>
      </w:tr>
      <w:tr w:rsidR="00E11D2E" w:rsidRPr="008A25B6">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1D2E" w:rsidRDefault="00E11D2E">
            <w:pPr>
              <w:spacing w:after="0"/>
              <w:ind w:left="135"/>
              <w:jc w:val="center"/>
            </w:pPr>
          </w:p>
        </w:tc>
        <w:tc>
          <w:tcPr>
            <w:tcW w:w="182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rsidRPr="008A25B6">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D2E" w:rsidRDefault="00E11D2E">
            <w:pPr>
              <w:spacing w:after="0"/>
              <w:ind w:left="135"/>
              <w:jc w:val="center"/>
            </w:pPr>
          </w:p>
        </w:tc>
        <w:tc>
          <w:tcPr>
            <w:tcW w:w="2741"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25B6">
                <w:rPr>
                  <w:rFonts w:ascii="Times New Roman" w:hAnsi="Times New Roman"/>
                  <w:color w:val="0000FF"/>
                  <w:u w:val="single"/>
                  <w:lang w:val="ru-RU"/>
                </w:rPr>
                <w:t>://</w:t>
              </w:r>
              <w:r>
                <w:rPr>
                  <w:rFonts w:ascii="Times New Roman" w:hAnsi="Times New Roman"/>
                  <w:color w:val="0000FF"/>
                  <w:u w:val="single"/>
                </w:rPr>
                <w:t>m</w:t>
              </w:r>
              <w:r w:rsidRPr="008A25B6">
                <w:rPr>
                  <w:rFonts w:ascii="Times New Roman" w:hAnsi="Times New Roman"/>
                  <w:color w:val="0000FF"/>
                  <w:u w:val="single"/>
                  <w:lang w:val="ru-RU"/>
                </w:rPr>
                <w:t>.</w:t>
              </w:r>
              <w:r>
                <w:rPr>
                  <w:rFonts w:ascii="Times New Roman" w:hAnsi="Times New Roman"/>
                  <w:color w:val="0000FF"/>
                  <w:u w:val="single"/>
                </w:rPr>
                <w:t>edsoo</w:t>
              </w:r>
              <w:r w:rsidRPr="008A25B6">
                <w:rPr>
                  <w:rFonts w:ascii="Times New Roman" w:hAnsi="Times New Roman"/>
                  <w:color w:val="0000FF"/>
                  <w:u w:val="single"/>
                  <w:lang w:val="ru-RU"/>
                </w:rPr>
                <w:t>.</w:t>
              </w:r>
              <w:r>
                <w:rPr>
                  <w:rFonts w:ascii="Times New Roman" w:hAnsi="Times New Roman"/>
                  <w:color w:val="0000FF"/>
                  <w:u w:val="single"/>
                </w:rPr>
                <w:t>ru</w:t>
              </w:r>
              <w:r w:rsidRPr="008A25B6">
                <w:rPr>
                  <w:rFonts w:ascii="Times New Roman" w:hAnsi="Times New Roman"/>
                  <w:color w:val="0000FF"/>
                  <w:u w:val="single"/>
                  <w:lang w:val="ru-RU"/>
                </w:rPr>
                <w:t>/7</w:t>
              </w:r>
              <w:r>
                <w:rPr>
                  <w:rFonts w:ascii="Times New Roman" w:hAnsi="Times New Roman"/>
                  <w:color w:val="0000FF"/>
                  <w:u w:val="single"/>
                </w:rPr>
                <w:t>f</w:t>
              </w:r>
              <w:r w:rsidRPr="008A25B6">
                <w:rPr>
                  <w:rFonts w:ascii="Times New Roman" w:hAnsi="Times New Roman"/>
                  <w:color w:val="0000FF"/>
                  <w:u w:val="single"/>
                  <w:lang w:val="ru-RU"/>
                </w:rPr>
                <w:t>411</w:t>
              </w:r>
              <w:r>
                <w:rPr>
                  <w:rFonts w:ascii="Times New Roman" w:hAnsi="Times New Roman"/>
                  <w:color w:val="0000FF"/>
                  <w:u w:val="single"/>
                </w:rPr>
                <w:t>f</w:t>
              </w:r>
              <w:r w:rsidRPr="008A25B6">
                <w:rPr>
                  <w:rFonts w:ascii="Times New Roman" w:hAnsi="Times New Roman"/>
                  <w:color w:val="0000FF"/>
                  <w:u w:val="single"/>
                  <w:lang w:val="ru-RU"/>
                </w:rPr>
                <w:t>36</w:t>
              </w:r>
            </w:hyperlink>
          </w:p>
        </w:tc>
      </w:tr>
      <w:tr w:rsidR="00E11D2E">
        <w:trPr>
          <w:trHeight w:val="144"/>
          <w:tblCellSpacing w:w="20" w:type="nil"/>
        </w:trPr>
        <w:tc>
          <w:tcPr>
            <w:tcW w:w="0" w:type="auto"/>
            <w:gridSpan w:val="2"/>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E11D2E">
      <w:pPr>
        <w:sectPr w:rsidR="00E11D2E">
          <w:pgSz w:w="16383" w:h="11906" w:orient="landscape"/>
          <w:pgMar w:top="1134" w:right="850" w:bottom="1134" w:left="1701" w:header="720" w:footer="720" w:gutter="0"/>
          <w:cols w:space="720"/>
        </w:sectPr>
      </w:pPr>
    </w:p>
    <w:p w:rsidR="00E11D2E" w:rsidRPr="008A25B6" w:rsidRDefault="0038164E">
      <w:pPr>
        <w:spacing w:after="0"/>
        <w:ind w:left="120"/>
        <w:rPr>
          <w:lang w:val="ru-RU"/>
        </w:rPr>
      </w:pPr>
      <w:bookmarkStart w:id="11" w:name="block-10603379"/>
      <w:bookmarkEnd w:id="10"/>
      <w:r w:rsidRPr="008A25B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11D2E" w:rsidRDefault="0038164E">
      <w:pPr>
        <w:spacing w:after="0"/>
        <w:ind w:left="120"/>
      </w:pPr>
      <w:r w:rsidRPr="008A25B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11D2E">
        <w:trPr>
          <w:trHeight w:val="144"/>
          <w:tblCellSpacing w:w="20" w:type="nil"/>
        </w:trPr>
        <w:tc>
          <w:tcPr>
            <w:tcW w:w="463"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3168"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Тема урока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Дата изучения </w:t>
            </w:r>
          </w:p>
          <w:p w:rsidR="00E11D2E" w:rsidRDefault="00E11D2E">
            <w:pPr>
              <w:spacing w:after="0"/>
              <w:ind w:left="135"/>
            </w:pPr>
          </w:p>
        </w:tc>
        <w:tc>
          <w:tcPr>
            <w:tcW w:w="1959"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815"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510"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611"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13</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15</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Сравнение геометрических фигур: </w:t>
            </w:r>
            <w:r w:rsidRPr="008A25B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25</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26</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28</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29</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32</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33</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37</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39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44</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45</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49</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w:t>
            </w:r>
            <w:r w:rsidRPr="008A25B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52</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56</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58</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59</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69</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70</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 xml:space="preserve">Переместительное свойство сложения и </w:t>
            </w:r>
            <w:r w:rsidRPr="008A25B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77</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78</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79</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85</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86</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w:t>
            </w:r>
            <w:r w:rsidRPr="008A25B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89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93</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94</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95</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97</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99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106</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107</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109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111</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113</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114</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116</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117</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118</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119</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120</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121</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122</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123</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124</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125</w:t>
            </w:r>
          </w:p>
        </w:tc>
        <w:tc>
          <w:tcPr>
            <w:tcW w:w="3168" w:type="dxa"/>
            <w:tcMar>
              <w:top w:w="50" w:type="dxa"/>
              <w:left w:w="100" w:type="dxa"/>
            </w:tcMar>
            <w:vAlign w:val="center"/>
          </w:tcPr>
          <w:p w:rsidR="00E11D2E" w:rsidRPr="008A25B6" w:rsidRDefault="0038164E">
            <w:pPr>
              <w:spacing w:after="0"/>
              <w:ind w:left="135"/>
              <w:rPr>
                <w:lang w:val="ru-RU"/>
              </w:rPr>
            </w:pPr>
            <w:r w:rsidRPr="008A25B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E11D2E" w:rsidRDefault="0038164E">
            <w:pPr>
              <w:spacing w:after="0"/>
              <w:ind w:left="135"/>
              <w:jc w:val="center"/>
            </w:pPr>
            <w:r w:rsidRPr="008A2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126</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E11D2E" w:rsidRDefault="0038164E">
            <w:pPr>
              <w:spacing w:after="0"/>
              <w:ind w:left="135"/>
            </w:pPr>
            <w:r w:rsidRPr="008A25B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128</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129</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130</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131</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463" w:type="dxa"/>
            <w:tcMar>
              <w:top w:w="50" w:type="dxa"/>
              <w:left w:w="100" w:type="dxa"/>
            </w:tcMar>
            <w:vAlign w:val="center"/>
          </w:tcPr>
          <w:p w:rsidR="00E11D2E" w:rsidRDefault="0038164E">
            <w:pPr>
              <w:spacing w:after="0"/>
            </w:pPr>
            <w:r>
              <w:rPr>
                <w:rFonts w:ascii="Times New Roman" w:hAnsi="Times New Roman"/>
                <w:color w:val="000000"/>
                <w:sz w:val="24"/>
              </w:rPr>
              <w:t>132</w:t>
            </w:r>
          </w:p>
        </w:tc>
        <w:tc>
          <w:tcPr>
            <w:tcW w:w="3168" w:type="dxa"/>
            <w:tcMar>
              <w:top w:w="50" w:type="dxa"/>
              <w:left w:w="100" w:type="dxa"/>
            </w:tcMar>
            <w:vAlign w:val="center"/>
          </w:tcPr>
          <w:p w:rsidR="00E11D2E" w:rsidRDefault="0038164E">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1D2E" w:rsidRDefault="00E11D2E">
            <w:pPr>
              <w:spacing w:after="0"/>
              <w:ind w:left="135"/>
              <w:jc w:val="center"/>
            </w:pPr>
          </w:p>
        </w:tc>
        <w:tc>
          <w:tcPr>
            <w:tcW w:w="1611" w:type="dxa"/>
            <w:tcMar>
              <w:top w:w="50" w:type="dxa"/>
              <w:left w:w="100" w:type="dxa"/>
            </w:tcMar>
            <w:vAlign w:val="center"/>
          </w:tcPr>
          <w:p w:rsidR="00E11D2E" w:rsidRDefault="00E11D2E">
            <w:pPr>
              <w:spacing w:after="0"/>
              <w:ind w:left="135"/>
              <w:jc w:val="center"/>
            </w:pPr>
          </w:p>
        </w:tc>
        <w:tc>
          <w:tcPr>
            <w:tcW w:w="1139" w:type="dxa"/>
            <w:tcMar>
              <w:top w:w="50" w:type="dxa"/>
              <w:left w:w="100" w:type="dxa"/>
            </w:tcMar>
            <w:vAlign w:val="center"/>
          </w:tcPr>
          <w:p w:rsidR="00E11D2E" w:rsidRDefault="00E11D2E">
            <w:pPr>
              <w:spacing w:after="0"/>
              <w:ind w:left="135"/>
            </w:pPr>
          </w:p>
        </w:tc>
        <w:tc>
          <w:tcPr>
            <w:tcW w:w="1959" w:type="dxa"/>
            <w:tcMar>
              <w:top w:w="50" w:type="dxa"/>
              <w:left w:w="100" w:type="dxa"/>
            </w:tcMar>
            <w:vAlign w:val="center"/>
          </w:tcPr>
          <w:p w:rsidR="00E11D2E" w:rsidRDefault="00E11D2E">
            <w:pPr>
              <w:spacing w:after="0"/>
              <w:ind w:left="135"/>
            </w:pP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11D2E">
        <w:trPr>
          <w:trHeight w:val="144"/>
          <w:tblCellSpacing w:w="20" w:type="nil"/>
        </w:trPr>
        <w:tc>
          <w:tcPr>
            <w:tcW w:w="453"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3344"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Тема урока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Дата изучения </w:t>
            </w:r>
          </w:p>
          <w:p w:rsidR="00E11D2E" w:rsidRDefault="00E11D2E">
            <w:pPr>
              <w:spacing w:after="0"/>
              <w:ind w:left="135"/>
            </w:pPr>
          </w:p>
        </w:tc>
        <w:tc>
          <w:tcPr>
            <w:tcW w:w="1936"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795"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488"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590"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29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39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48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59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69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79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89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99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109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118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127</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128</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129</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130</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131</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132</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134</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135</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453" w:type="dxa"/>
            <w:tcMar>
              <w:top w:w="50" w:type="dxa"/>
              <w:left w:w="100" w:type="dxa"/>
            </w:tcMar>
            <w:vAlign w:val="center"/>
          </w:tcPr>
          <w:p w:rsidR="00E11D2E" w:rsidRDefault="0038164E">
            <w:pPr>
              <w:spacing w:after="0"/>
            </w:pPr>
            <w:r>
              <w:rPr>
                <w:rFonts w:ascii="Times New Roman" w:hAnsi="Times New Roman"/>
                <w:color w:val="000000"/>
                <w:sz w:val="24"/>
              </w:rPr>
              <w:t>136</w:t>
            </w:r>
          </w:p>
        </w:tc>
        <w:tc>
          <w:tcPr>
            <w:tcW w:w="3344"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1D2E" w:rsidRDefault="00E11D2E">
            <w:pPr>
              <w:spacing w:after="0"/>
              <w:ind w:left="135"/>
              <w:jc w:val="center"/>
            </w:pPr>
          </w:p>
        </w:tc>
        <w:tc>
          <w:tcPr>
            <w:tcW w:w="1590" w:type="dxa"/>
            <w:tcMar>
              <w:top w:w="50" w:type="dxa"/>
              <w:left w:w="100" w:type="dxa"/>
            </w:tcMar>
            <w:vAlign w:val="center"/>
          </w:tcPr>
          <w:p w:rsidR="00E11D2E" w:rsidRDefault="00E11D2E">
            <w:pPr>
              <w:spacing w:after="0"/>
              <w:ind w:left="135"/>
              <w:jc w:val="center"/>
            </w:pPr>
          </w:p>
        </w:tc>
        <w:tc>
          <w:tcPr>
            <w:tcW w:w="1122" w:type="dxa"/>
            <w:tcMar>
              <w:top w:w="50" w:type="dxa"/>
              <w:left w:w="100" w:type="dxa"/>
            </w:tcMar>
            <w:vAlign w:val="center"/>
          </w:tcPr>
          <w:p w:rsidR="00E11D2E" w:rsidRDefault="00E11D2E">
            <w:pPr>
              <w:spacing w:after="0"/>
              <w:ind w:left="135"/>
            </w:pPr>
          </w:p>
        </w:tc>
        <w:tc>
          <w:tcPr>
            <w:tcW w:w="1936" w:type="dxa"/>
            <w:tcMar>
              <w:top w:w="50" w:type="dxa"/>
              <w:left w:w="100" w:type="dxa"/>
            </w:tcMar>
            <w:vAlign w:val="center"/>
          </w:tcPr>
          <w:p w:rsidR="00E11D2E" w:rsidRDefault="00E11D2E">
            <w:pPr>
              <w:spacing w:after="0"/>
              <w:ind w:left="135"/>
            </w:pPr>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11D2E">
        <w:trPr>
          <w:trHeight w:val="144"/>
          <w:tblCellSpacing w:w="20" w:type="nil"/>
        </w:trPr>
        <w:tc>
          <w:tcPr>
            <w:tcW w:w="447"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3461"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Тема урока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Дата изучения </w:t>
            </w:r>
          </w:p>
          <w:p w:rsidR="00E11D2E" w:rsidRDefault="00E11D2E">
            <w:pPr>
              <w:spacing w:after="0"/>
              <w:ind w:left="135"/>
            </w:pPr>
          </w:p>
        </w:tc>
        <w:tc>
          <w:tcPr>
            <w:tcW w:w="1922"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783"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473"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576"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https://m.edsoo.ru/c4e15cea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https://m.edsoo.ru/c4e1592a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https://m.edsoo.ru/c4e0ee40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https://m.edsoo.ru/c4e0a3cc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https://m.edsoo.ru/c4e10588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https://m.edsoo.ru/c4e1628a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https://m.edsoo.ru/c4e15ec0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https://m.edsoo.ru/c4e0b4de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https://m.edsoo.ru/c4e0f034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https://m.edsoo.ru/c4e1338c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https://m.edsoo.ru/c4e1383c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https://m.edsoo.ru/c4e13666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https://m.edsoo.ru/c4e0ade0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https://m.edsoo.ru/c4e129e6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29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https://m.edsoo.ru/c4e173e2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https://m.edsoo.ru/c4e106d2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https://m.edsoo.ru/c4e0afb6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https://m.edsoo.ru/c4e1158c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https://m.edsoo.ru/c4e139fe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https://m.edsoo.ru/c4e131d4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https://m.edsoo.ru/c4e13daa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https://m.edsoo.ru/c4e13f6c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39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https://m.edsoo.ru/c4e0b18c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https://m.edsoo.ru/c4e0b358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https://m.edsoo.ru/c4e146ce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https://m.edsoo.ru/c4e12c66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https://m.edsoo.ru/c4e12df6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https://m.edsoo.ru/c4e14ab6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https://m.edsoo.ru/c4e12266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https://m.edsoo.ru/c4e13daa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49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https://m.edsoo.ru/c4e151f0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https://m.edsoo.ru/c4e18ec2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https://m.edsoo.ru/c4e14c8c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https://m.edsoo.ru/c4e0cdf2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https://m.edsoo.ru/c4e0cfc8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https://m.edsoo.ru/c4e0d18a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https://m.edsoo.ru/c4e120e0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59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https://m.edsoo.ru/c4e148e0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https://m.edsoo.ru/c4e12400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https://m.edsoo.ru/c4e12586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https://m.edsoo.ru/c4e126f8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https://m.edsoo.ru/c4e095bc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https://m.edsoo.ru/c4e0999a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https://m.edsoo.ru/c4e0999a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https://m.edsoo.ru/c4e08b08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69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https://m.edsoo.ru/c4e08eb4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https://m.edsoo.ru/c4e0b8ee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https://m.edsoo.ru/c4e0baf6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https://m.edsoo.ru/c4e0bcc2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https://m.edsoo.ru/c4e16c6c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https://m.edsoo.ru/c4e16eb0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79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https://m.edsoo.ru/c4e0be8e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https://m.edsoo.ru/c4e0c046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https://m.edsoo.ru/c4e0d5cc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https://m.edsoo.ru/c4e0d7ac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https://m.edsoo.ru/c4e0ebc0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https://m.edsoo.ru/c4e0ea08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https://m.edsoo.ru/c4e1840e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89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https://m.edsoo.ru/c4e11884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https://m.edsoo.ru/c4e0c212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https://m.edsoo.ru/c4e11064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https://m.edsoo.ru/c4e11d02</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https://m.edsoo.ru/c4e11a00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https://m.edsoo.ru/c4e092c4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https://m.edsoo.ru/c4e11f3c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https://m.edsoo.ru/c4e17068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https://m.edsoo.ru/c4e17220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99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https://m.edsoo.ru/c4e07208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https://m.edsoo.ru/c4e0820c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https://m.edsoo.ru/c4e084a0</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https://m.edsoo.ru/c4e0896e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https://m.edsoo.ru/c4e08658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https://m.edsoo.ru/c4e175ae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https://m.edsoo.ru/c4e0a1f6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109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https://m.edsoo.ru/c4e09116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https://m.edsoo.ru/c4e09bde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https://m.edsoo.ru/c4e08eb4</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https://m.edsoo.ru/c4e10d4e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https://m.edsoo.ru/c4e11708</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https://m.edsoo.ru/c4e0ca46</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119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https://m.edsoo.ru/c4e0cc1c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https://m.edsoo.ru/c4e0d98c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https://m.edsoo.ru/c4e0dd2e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https://m.edsoo.ru/c4e0db6c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https://m.edsoo.ru/c4e0defa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https://m.edsoo.ru/c4e1043e</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127</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128</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129</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130</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131</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132</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E11D2E">
            <w:pPr>
              <w:spacing w:after="0"/>
              <w:ind w:left="135"/>
            </w:pPr>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133</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https://m.edsoo.ru/c4e17c7a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134</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https://m.edsoo.ru/c4e17dec</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135</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https://m.edsoo.ru/c4e17aea</w:t>
              </w:r>
            </w:hyperlink>
          </w:p>
        </w:tc>
      </w:tr>
      <w:tr w:rsidR="00E11D2E">
        <w:trPr>
          <w:trHeight w:val="144"/>
          <w:tblCellSpacing w:w="20" w:type="nil"/>
        </w:trPr>
        <w:tc>
          <w:tcPr>
            <w:tcW w:w="447" w:type="dxa"/>
            <w:tcMar>
              <w:top w:w="50" w:type="dxa"/>
              <w:left w:w="100" w:type="dxa"/>
            </w:tcMar>
            <w:vAlign w:val="center"/>
          </w:tcPr>
          <w:p w:rsidR="00E11D2E" w:rsidRDefault="0038164E">
            <w:pPr>
              <w:spacing w:after="0"/>
            </w:pPr>
            <w:r>
              <w:rPr>
                <w:rFonts w:ascii="Times New Roman" w:hAnsi="Times New Roman"/>
                <w:color w:val="000000"/>
                <w:sz w:val="24"/>
              </w:rPr>
              <w:t>136</w:t>
            </w:r>
          </w:p>
        </w:tc>
        <w:tc>
          <w:tcPr>
            <w:tcW w:w="3461" w:type="dxa"/>
            <w:tcMar>
              <w:top w:w="50" w:type="dxa"/>
              <w:left w:w="100" w:type="dxa"/>
            </w:tcMar>
            <w:vAlign w:val="center"/>
          </w:tcPr>
          <w:p w:rsidR="00E11D2E" w:rsidRDefault="0038164E">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1D2E" w:rsidRDefault="00E11D2E">
            <w:pPr>
              <w:spacing w:after="0"/>
              <w:ind w:left="135"/>
              <w:jc w:val="center"/>
            </w:pPr>
          </w:p>
        </w:tc>
        <w:tc>
          <w:tcPr>
            <w:tcW w:w="1576" w:type="dxa"/>
            <w:tcMar>
              <w:top w:w="50" w:type="dxa"/>
              <w:left w:w="100" w:type="dxa"/>
            </w:tcMar>
            <w:vAlign w:val="center"/>
          </w:tcPr>
          <w:p w:rsidR="00E11D2E" w:rsidRDefault="00E11D2E">
            <w:pPr>
              <w:spacing w:after="0"/>
              <w:ind w:left="135"/>
              <w:jc w:val="center"/>
            </w:pPr>
          </w:p>
        </w:tc>
        <w:tc>
          <w:tcPr>
            <w:tcW w:w="1110" w:type="dxa"/>
            <w:tcMar>
              <w:top w:w="50" w:type="dxa"/>
              <w:left w:w="100" w:type="dxa"/>
            </w:tcMar>
            <w:vAlign w:val="center"/>
          </w:tcPr>
          <w:p w:rsidR="00E11D2E" w:rsidRDefault="00E11D2E">
            <w:pPr>
              <w:spacing w:after="0"/>
              <w:ind w:left="135"/>
            </w:pPr>
          </w:p>
        </w:tc>
        <w:tc>
          <w:tcPr>
            <w:tcW w:w="192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https://m.edsoo.ru/c4e1858a</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E11D2E">
        <w:trPr>
          <w:trHeight w:val="144"/>
          <w:tblCellSpacing w:w="20" w:type="nil"/>
        </w:trPr>
        <w:tc>
          <w:tcPr>
            <w:tcW w:w="448"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 п/п </w:t>
            </w:r>
          </w:p>
          <w:p w:rsidR="00E11D2E" w:rsidRDefault="00E11D2E">
            <w:pPr>
              <w:spacing w:after="0"/>
              <w:ind w:left="135"/>
            </w:pPr>
          </w:p>
        </w:tc>
        <w:tc>
          <w:tcPr>
            <w:tcW w:w="3432"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Тема урока </w:t>
            </w:r>
          </w:p>
          <w:p w:rsidR="00E11D2E" w:rsidRDefault="00E11D2E">
            <w:pPr>
              <w:spacing w:after="0"/>
              <w:ind w:left="135"/>
            </w:pPr>
          </w:p>
        </w:tc>
        <w:tc>
          <w:tcPr>
            <w:tcW w:w="0" w:type="auto"/>
            <w:gridSpan w:val="3"/>
            <w:tcMar>
              <w:top w:w="50" w:type="dxa"/>
              <w:left w:w="100" w:type="dxa"/>
            </w:tcMar>
            <w:vAlign w:val="center"/>
          </w:tcPr>
          <w:p w:rsidR="00E11D2E" w:rsidRDefault="0038164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Дата изучения </w:t>
            </w:r>
          </w:p>
          <w:p w:rsidR="00E11D2E" w:rsidRDefault="00E11D2E">
            <w:pPr>
              <w:spacing w:after="0"/>
              <w:ind w:left="135"/>
            </w:pPr>
          </w:p>
        </w:tc>
        <w:tc>
          <w:tcPr>
            <w:tcW w:w="1925" w:type="dxa"/>
            <w:vMerge w:val="restart"/>
            <w:tcMar>
              <w:top w:w="50" w:type="dxa"/>
              <w:left w:w="100" w:type="dxa"/>
            </w:tcMar>
            <w:vAlign w:val="center"/>
          </w:tcPr>
          <w:p w:rsidR="00E11D2E" w:rsidRDefault="0038164E">
            <w:pPr>
              <w:spacing w:after="0"/>
              <w:ind w:left="135"/>
            </w:pPr>
            <w:r>
              <w:rPr>
                <w:rFonts w:ascii="Times New Roman" w:hAnsi="Times New Roman"/>
                <w:b/>
                <w:color w:val="000000"/>
                <w:sz w:val="24"/>
              </w:rPr>
              <w:t xml:space="preserve">Электронные цифровые образовательные ресурсы </w:t>
            </w:r>
          </w:p>
          <w:p w:rsidR="00E11D2E" w:rsidRDefault="00E11D2E">
            <w:pPr>
              <w:spacing w:after="0"/>
              <w:ind w:left="135"/>
            </w:pPr>
          </w:p>
        </w:tc>
      </w:tr>
      <w:tr w:rsidR="00E11D2E">
        <w:trPr>
          <w:trHeight w:val="144"/>
          <w:tblCellSpacing w:w="20" w:type="nil"/>
        </w:trPr>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c>
          <w:tcPr>
            <w:tcW w:w="786"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Всего </w:t>
            </w:r>
          </w:p>
          <w:p w:rsidR="00E11D2E" w:rsidRDefault="00E11D2E">
            <w:pPr>
              <w:spacing w:after="0"/>
              <w:ind w:left="135"/>
            </w:pPr>
          </w:p>
        </w:tc>
        <w:tc>
          <w:tcPr>
            <w:tcW w:w="1477"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Контрольные работы </w:t>
            </w:r>
          </w:p>
          <w:p w:rsidR="00E11D2E" w:rsidRDefault="00E11D2E">
            <w:pPr>
              <w:spacing w:after="0"/>
              <w:ind w:left="135"/>
            </w:pPr>
          </w:p>
        </w:tc>
        <w:tc>
          <w:tcPr>
            <w:tcW w:w="1579" w:type="dxa"/>
            <w:tcMar>
              <w:top w:w="50" w:type="dxa"/>
              <w:left w:w="100" w:type="dxa"/>
            </w:tcMar>
            <w:vAlign w:val="center"/>
          </w:tcPr>
          <w:p w:rsidR="00E11D2E" w:rsidRDefault="0038164E">
            <w:pPr>
              <w:spacing w:after="0"/>
              <w:ind w:left="135"/>
            </w:pPr>
            <w:r>
              <w:rPr>
                <w:rFonts w:ascii="Times New Roman" w:hAnsi="Times New Roman"/>
                <w:b/>
                <w:color w:val="000000"/>
                <w:sz w:val="24"/>
              </w:rPr>
              <w:t xml:space="preserve">Практические работы </w:t>
            </w:r>
          </w:p>
          <w:p w:rsidR="00E11D2E" w:rsidRDefault="00E11D2E">
            <w:pPr>
              <w:spacing w:after="0"/>
              <w:ind w:left="135"/>
            </w:pPr>
          </w:p>
        </w:tc>
        <w:tc>
          <w:tcPr>
            <w:tcW w:w="0" w:type="auto"/>
            <w:vMerge/>
            <w:tcBorders>
              <w:top w:val="nil"/>
            </w:tcBorders>
            <w:tcMar>
              <w:top w:w="50" w:type="dxa"/>
              <w:left w:w="100" w:type="dxa"/>
            </w:tcMar>
          </w:tcPr>
          <w:p w:rsidR="00E11D2E" w:rsidRDefault="00E11D2E"/>
        </w:tc>
        <w:tc>
          <w:tcPr>
            <w:tcW w:w="0" w:type="auto"/>
            <w:vMerge/>
            <w:tcBorders>
              <w:top w:val="nil"/>
            </w:tcBorders>
            <w:tcMar>
              <w:top w:w="50" w:type="dxa"/>
              <w:left w:w="100" w:type="dxa"/>
            </w:tcMar>
          </w:tcPr>
          <w:p w:rsidR="00E11D2E" w:rsidRDefault="00E11D2E"/>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https://m.edsoo.ru/c4e1925a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https://m.edsoo.ru/c4e1eab6</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https://m.edsoo.ru/c4e1eed0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https://m.edsoo.ru/c4e1c022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https://m.edsoo.ru/c4e1c1b2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https://m.edsoo.ru/c4e1c338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https://m.edsoo.ru/c4e21482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https://m.edsoo.ru/c4e212de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https://m.edsoo.ru/c4e26f72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https://m.edsoo.ru/c4e27210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https://m.edsoo.ru/c4e19444</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https://m.edsoo.ru/c4e195ca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https://m.edsoo.ru/c4e1989a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https://m.edsoo.ru/c4e19de0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https://m.edsoo.ru/c4e1a40c</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https://m.edsoo.ru/c4e1e2aa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https://m.edsoo.ru/c4e1e458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https://m.edsoo.ru/c4e19f84</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https://m.edsoo.ru/c4e1b2f8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https://m.edsoo.ru/c4e1b488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https://m.edsoo.ru/c4e1b60e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29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https://m.edsoo.ru/c4e1b78a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https://m.edsoo.ru/c4e1a89e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https://m.edsoo.ru/c4e1ae2a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https://m.edsoo.ru/c4e1afe2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https://m.edsoo.ru/c4e1b168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https://m.edsoo.ru/c4e1be92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https://m.edsoo.ru/c4e1a704</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https://m.edsoo.ru/c4e0f200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39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https://m.edsoo.ru/c4e22fb2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https://m.edsoo.ru/c4e23854</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https://m.edsoo.ru/c4e24092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https://m.edsoo.ru/c4e26806</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https://m.edsoo.ru/c4e1e5e8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https://m.edsoo.ru/c4e1e78c</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https://m.edsoo.ru/c4e1a588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49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https://m.edsoo.ru/c4e1f61e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https://m.edsoo.ru/c4e1f7c2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https://m.edsoo.ru/c4e20b40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https://m.edsoo.ru/c4e232e6</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https://m.edsoo.ru/c4e215ea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https://m.edsoo.ru/c4e2316a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https://m.edsoo.ru/c4e26b26</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59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https://m.edsoo.ru/c4e26144</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https://m.edsoo.ru/c4e1a27c</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https://m.edsoo.ru/c4e1c4aa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https://m.edsoo.ru/c4e20212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https://m.edsoo.ru/c4e1f970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https://m.edsoo.ru/c4e1fb1e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https://m.edsoo.ru/c4e1cf90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69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https://m.edsoo.ru/c4e203c0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https://m.edsoo.ru/c4e23700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https://m.edsoo.ru/c4e2597e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https://m.edsoo.ru/c4e2226a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https://m.edsoo.ru/c4e25e42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https://m.edsoo.ru/c4e29ce0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https://m.edsoo.ru/c4e241f0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79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https://m.edsoo.ru/c4e2433a</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https://m.edsoo.ru/c4e244a2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https://m.edsoo.ru/c4e25fbe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89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https://m.edsoo.ru/c4e2529e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https://m.edsoo.ru/c4e25410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https://m.edsoo.ru/c4e25c9e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https://m.edsoo.ru/c4e2358e</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https://m.edsoo.ru/c4e22968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https://m.edsoo.ru/c4e2003c</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99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https://m.edsoo.ru/c4e22abc</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https://m.edsoo.ru/c4e270a8</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109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https://m.edsoo.ru/c4e27670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119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https://m.edsoo.ru/c4e25582</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https://m.edsoo.ru/c4e17220</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128</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129</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130</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131</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132</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https://m.edsoo.ru/c4e23444</w:t>
              </w:r>
            </w:hyperlink>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133</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134</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135</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E11D2E">
            <w:pPr>
              <w:spacing w:after="0"/>
              <w:ind w:left="135"/>
            </w:pPr>
          </w:p>
        </w:tc>
      </w:tr>
      <w:tr w:rsidR="00E11D2E">
        <w:trPr>
          <w:trHeight w:val="144"/>
          <w:tblCellSpacing w:w="20" w:type="nil"/>
        </w:trPr>
        <w:tc>
          <w:tcPr>
            <w:tcW w:w="448" w:type="dxa"/>
            <w:tcMar>
              <w:top w:w="50" w:type="dxa"/>
              <w:left w:w="100" w:type="dxa"/>
            </w:tcMar>
            <w:vAlign w:val="center"/>
          </w:tcPr>
          <w:p w:rsidR="00E11D2E" w:rsidRDefault="0038164E">
            <w:pPr>
              <w:spacing w:after="0"/>
            </w:pPr>
            <w:r>
              <w:rPr>
                <w:rFonts w:ascii="Times New Roman" w:hAnsi="Times New Roman"/>
                <w:color w:val="000000"/>
                <w:sz w:val="24"/>
              </w:rPr>
              <w:t>136</w:t>
            </w:r>
          </w:p>
        </w:tc>
        <w:tc>
          <w:tcPr>
            <w:tcW w:w="3432" w:type="dxa"/>
            <w:tcMar>
              <w:top w:w="50" w:type="dxa"/>
              <w:left w:w="100" w:type="dxa"/>
            </w:tcMar>
            <w:vAlign w:val="center"/>
          </w:tcPr>
          <w:p w:rsidR="00E11D2E" w:rsidRDefault="0038164E">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1D2E" w:rsidRDefault="00E11D2E">
            <w:pPr>
              <w:spacing w:after="0"/>
              <w:ind w:left="135"/>
              <w:jc w:val="center"/>
            </w:pPr>
          </w:p>
        </w:tc>
        <w:tc>
          <w:tcPr>
            <w:tcW w:w="1579" w:type="dxa"/>
            <w:tcMar>
              <w:top w:w="50" w:type="dxa"/>
              <w:left w:w="100" w:type="dxa"/>
            </w:tcMar>
            <w:vAlign w:val="center"/>
          </w:tcPr>
          <w:p w:rsidR="00E11D2E" w:rsidRDefault="00E11D2E">
            <w:pPr>
              <w:spacing w:after="0"/>
              <w:ind w:left="135"/>
              <w:jc w:val="center"/>
            </w:pPr>
          </w:p>
        </w:tc>
        <w:tc>
          <w:tcPr>
            <w:tcW w:w="1113" w:type="dxa"/>
            <w:tcMar>
              <w:top w:w="50" w:type="dxa"/>
              <w:left w:w="100" w:type="dxa"/>
            </w:tcMar>
            <w:vAlign w:val="center"/>
          </w:tcPr>
          <w:p w:rsidR="00E11D2E" w:rsidRDefault="00E11D2E">
            <w:pPr>
              <w:spacing w:after="0"/>
              <w:ind w:left="135"/>
            </w:pPr>
          </w:p>
        </w:tc>
        <w:tc>
          <w:tcPr>
            <w:tcW w:w="1925" w:type="dxa"/>
            <w:tcMar>
              <w:top w:w="50" w:type="dxa"/>
              <w:left w:w="100" w:type="dxa"/>
            </w:tcMar>
            <w:vAlign w:val="center"/>
          </w:tcPr>
          <w:p w:rsidR="00E11D2E" w:rsidRDefault="0038164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https://m.edsoo.ru/c4e25154</w:t>
              </w:r>
            </w:hyperlink>
          </w:p>
        </w:tc>
      </w:tr>
      <w:tr w:rsidR="00E11D2E">
        <w:trPr>
          <w:trHeight w:val="144"/>
          <w:tblCellSpacing w:w="20" w:type="nil"/>
        </w:trPr>
        <w:tc>
          <w:tcPr>
            <w:tcW w:w="0" w:type="auto"/>
            <w:gridSpan w:val="2"/>
            <w:tcMar>
              <w:top w:w="50" w:type="dxa"/>
              <w:left w:w="100" w:type="dxa"/>
            </w:tcMar>
            <w:vAlign w:val="center"/>
          </w:tcPr>
          <w:p w:rsidR="00E11D2E" w:rsidRDefault="0038164E">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11D2E" w:rsidRDefault="0038164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11D2E" w:rsidRDefault="00E11D2E"/>
        </w:tc>
      </w:tr>
    </w:tbl>
    <w:p w:rsidR="00E11D2E" w:rsidRDefault="00E11D2E">
      <w:pPr>
        <w:sectPr w:rsidR="00E11D2E">
          <w:pgSz w:w="16383" w:h="11906" w:orient="landscape"/>
          <w:pgMar w:top="1134" w:right="850" w:bottom="1134" w:left="1701" w:header="720" w:footer="720" w:gutter="0"/>
          <w:cols w:space="720"/>
        </w:sectPr>
      </w:pPr>
    </w:p>
    <w:p w:rsidR="00E11D2E" w:rsidRDefault="00E11D2E">
      <w:pPr>
        <w:sectPr w:rsidR="00E11D2E">
          <w:pgSz w:w="16383" w:h="11906" w:orient="landscape"/>
          <w:pgMar w:top="1134" w:right="850" w:bottom="1134" w:left="1701" w:header="720" w:footer="720" w:gutter="0"/>
          <w:cols w:space="720"/>
        </w:sectPr>
      </w:pPr>
    </w:p>
    <w:p w:rsidR="00E11D2E" w:rsidRDefault="0038164E">
      <w:pPr>
        <w:spacing w:after="0"/>
        <w:ind w:left="120"/>
      </w:pPr>
      <w:bookmarkStart w:id="12" w:name="block-10603381"/>
      <w:bookmarkEnd w:id="11"/>
      <w:r>
        <w:rPr>
          <w:rFonts w:ascii="Times New Roman" w:hAnsi="Times New Roman"/>
          <w:b/>
          <w:color w:val="000000"/>
          <w:sz w:val="28"/>
        </w:rPr>
        <w:lastRenderedPageBreak/>
        <w:t>УЧЕБНО-МЕТОДИЧЕСКОЕ ОБЕСПЕЧЕНИЕ ОБРАЗОВАТЕЛЬНОГО ПРОЦЕССА</w:t>
      </w:r>
    </w:p>
    <w:p w:rsidR="00E11D2E" w:rsidRDefault="0038164E">
      <w:pPr>
        <w:spacing w:after="0" w:line="480" w:lineRule="auto"/>
        <w:ind w:left="120"/>
      </w:pPr>
      <w:r>
        <w:rPr>
          <w:rFonts w:ascii="Times New Roman" w:hAnsi="Times New Roman"/>
          <w:b/>
          <w:color w:val="000000"/>
          <w:sz w:val="28"/>
        </w:rPr>
        <w:t>ОБЯЗАТЕЛЬНЫЕ УЧЕБНЫЕ МАТЕРИАЛЫ ДЛЯ УЧЕНИКА</w:t>
      </w:r>
    </w:p>
    <w:p w:rsidR="00E11D2E" w:rsidRDefault="0038164E">
      <w:pPr>
        <w:spacing w:after="0" w:line="480" w:lineRule="auto"/>
        <w:ind w:left="120"/>
      </w:pPr>
      <w:r>
        <w:rPr>
          <w:rFonts w:ascii="Times New Roman" w:hAnsi="Times New Roman"/>
          <w:color w:val="000000"/>
          <w:sz w:val="28"/>
        </w:rPr>
        <w:t>​‌‌​</w:t>
      </w:r>
    </w:p>
    <w:p w:rsidR="00E11D2E" w:rsidRDefault="0038164E">
      <w:pPr>
        <w:spacing w:after="0" w:line="480" w:lineRule="auto"/>
        <w:ind w:left="120"/>
      </w:pPr>
      <w:r>
        <w:rPr>
          <w:rFonts w:ascii="Times New Roman" w:hAnsi="Times New Roman"/>
          <w:color w:val="000000"/>
          <w:sz w:val="28"/>
        </w:rPr>
        <w:t>​‌‌</w:t>
      </w:r>
    </w:p>
    <w:p w:rsidR="00E11D2E" w:rsidRDefault="0038164E">
      <w:pPr>
        <w:spacing w:after="0"/>
        <w:ind w:left="120"/>
      </w:pPr>
      <w:r>
        <w:rPr>
          <w:rFonts w:ascii="Times New Roman" w:hAnsi="Times New Roman"/>
          <w:color w:val="000000"/>
          <w:sz w:val="28"/>
        </w:rPr>
        <w:t>​</w:t>
      </w:r>
    </w:p>
    <w:p w:rsidR="00E11D2E" w:rsidRDefault="0038164E">
      <w:pPr>
        <w:spacing w:after="0" w:line="480" w:lineRule="auto"/>
        <w:ind w:left="120"/>
      </w:pPr>
      <w:r>
        <w:rPr>
          <w:rFonts w:ascii="Times New Roman" w:hAnsi="Times New Roman"/>
          <w:b/>
          <w:color w:val="000000"/>
          <w:sz w:val="28"/>
        </w:rPr>
        <w:t>МЕТОДИЧЕСКИЕ МАТЕРИАЛЫ ДЛЯ УЧИТЕЛЯ</w:t>
      </w:r>
    </w:p>
    <w:p w:rsidR="00E11D2E" w:rsidRDefault="0038164E">
      <w:pPr>
        <w:spacing w:after="0" w:line="480" w:lineRule="auto"/>
        <w:ind w:left="120"/>
      </w:pPr>
      <w:r>
        <w:rPr>
          <w:rFonts w:ascii="Times New Roman" w:hAnsi="Times New Roman"/>
          <w:color w:val="000000"/>
          <w:sz w:val="28"/>
        </w:rPr>
        <w:t>​‌‌​</w:t>
      </w:r>
    </w:p>
    <w:p w:rsidR="00E11D2E" w:rsidRDefault="00E11D2E">
      <w:pPr>
        <w:spacing w:after="0"/>
        <w:ind w:left="120"/>
      </w:pPr>
    </w:p>
    <w:p w:rsidR="00E11D2E" w:rsidRDefault="0038164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11D2E" w:rsidRDefault="003816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11D2E" w:rsidRDefault="00E11D2E">
      <w:pPr>
        <w:sectPr w:rsidR="00E11D2E">
          <w:pgSz w:w="11906" w:h="16383"/>
          <w:pgMar w:top="1134" w:right="850" w:bottom="1134" w:left="1701" w:header="720" w:footer="720" w:gutter="0"/>
          <w:cols w:space="720"/>
        </w:sectPr>
      </w:pPr>
    </w:p>
    <w:bookmarkEnd w:id="12"/>
    <w:p w:rsidR="00CA6363" w:rsidRDefault="00CA6363"/>
    <w:sectPr w:rsidR="00CA6363" w:rsidSect="00E11D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E11D2E"/>
    <w:rsid w:val="0038164E"/>
    <w:rsid w:val="00653A1B"/>
    <w:rsid w:val="008A25B6"/>
    <w:rsid w:val="00CA6363"/>
    <w:rsid w:val="00E1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1D2E"/>
    <w:rPr>
      <w:color w:val="0000FF" w:themeColor="hyperlink"/>
      <w:u w:val="single"/>
    </w:rPr>
  </w:style>
  <w:style w:type="table" w:styleId="ac">
    <w:name w:val="Table Grid"/>
    <w:basedOn w:val="a1"/>
    <w:uiPriority w:val="59"/>
    <w:rsid w:val="00E11D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eab6" TargetMode="External"/><Relationship Id="rId21" Type="http://schemas.openxmlformats.org/officeDocument/2006/relationships/hyperlink" Target="https://m.edsoo.ru/7f411f36" TargetMode="External"/><Relationship Id="rId42" Type="http://schemas.openxmlformats.org/officeDocument/2006/relationships/hyperlink" Target="https://m.edsoo.ru/c4e0afb6" TargetMode="External"/><Relationship Id="rId47" Type="http://schemas.openxmlformats.org/officeDocument/2006/relationships/hyperlink" Target="https://m.edsoo.ru/c4e13f6c" TargetMode="External"/><Relationship Id="rId63" Type="http://schemas.openxmlformats.org/officeDocument/2006/relationships/hyperlink" Target="https://m.edsoo.ru/c4e148e0" TargetMode="External"/><Relationship Id="rId68" Type="http://schemas.openxmlformats.org/officeDocument/2006/relationships/hyperlink" Target="https://m.edsoo.ru/c4e0999a" TargetMode="External"/><Relationship Id="rId84" Type="http://schemas.openxmlformats.org/officeDocument/2006/relationships/hyperlink" Target="https://m.edsoo.ru/c4e11884" TargetMode="External"/><Relationship Id="rId89" Type="http://schemas.openxmlformats.org/officeDocument/2006/relationships/hyperlink" Target="https://m.edsoo.ru/c4e092c4" TargetMode="External"/><Relationship Id="rId112" Type="http://schemas.openxmlformats.org/officeDocument/2006/relationships/hyperlink" Target="https://m.edsoo.ru/c4e17c7a" TargetMode="External"/><Relationship Id="rId133" Type="http://schemas.openxmlformats.org/officeDocument/2006/relationships/hyperlink" Target="https://m.edsoo.ru/c4e1e458" TargetMode="External"/><Relationship Id="rId138" Type="http://schemas.openxmlformats.org/officeDocument/2006/relationships/hyperlink" Target="https://m.edsoo.ru/c4e1b78a" TargetMode="External"/><Relationship Id="rId154" Type="http://schemas.openxmlformats.org/officeDocument/2006/relationships/hyperlink" Target="https://m.edsoo.ru/c4e1f7c2" TargetMode="External"/><Relationship Id="rId159" Type="http://schemas.openxmlformats.org/officeDocument/2006/relationships/hyperlink" Target="https://m.edsoo.ru/c4e26b26" TargetMode="External"/><Relationship Id="rId175" Type="http://schemas.openxmlformats.org/officeDocument/2006/relationships/hyperlink" Target="https://m.edsoo.ru/c4e244a2" TargetMode="External"/><Relationship Id="rId170" Type="http://schemas.openxmlformats.org/officeDocument/2006/relationships/hyperlink" Target="https://m.edsoo.ru/c4e2226a" TargetMode="External"/><Relationship Id="rId191"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d98c"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13666" TargetMode="External"/><Relationship Id="rId53" Type="http://schemas.openxmlformats.org/officeDocument/2006/relationships/hyperlink" Target="https://m.edsoo.ru/c4e14ab6" TargetMode="External"/><Relationship Id="rId58" Type="http://schemas.openxmlformats.org/officeDocument/2006/relationships/hyperlink" Target="https://m.edsoo.ru/c4e14c8c" TargetMode="External"/><Relationship Id="rId74" Type="http://schemas.openxmlformats.org/officeDocument/2006/relationships/hyperlink" Target="https://m.edsoo.ru/c4e0bcc2" TargetMode="External"/><Relationship Id="rId79" Type="http://schemas.openxmlformats.org/officeDocument/2006/relationships/hyperlink" Target="https://m.edsoo.ru/c4e0d5cc" TargetMode="External"/><Relationship Id="rId102" Type="http://schemas.openxmlformats.org/officeDocument/2006/relationships/hyperlink" Target="https://m.edsoo.ru/c4e08eb4" TargetMode="External"/><Relationship Id="rId123" Type="http://schemas.openxmlformats.org/officeDocument/2006/relationships/hyperlink" Target="https://m.edsoo.ru/c4e212de" TargetMode="External"/><Relationship Id="rId128" Type="http://schemas.openxmlformats.org/officeDocument/2006/relationships/hyperlink" Target="https://m.edsoo.ru/c4e195ca" TargetMode="External"/><Relationship Id="rId144" Type="http://schemas.openxmlformats.org/officeDocument/2006/relationships/hyperlink" Target="https://m.edsoo.ru/c4e1a704" TargetMode="External"/><Relationship Id="rId149" Type="http://schemas.openxmlformats.org/officeDocument/2006/relationships/hyperlink" Target="https://m.edsoo.ru/c4e26806" TargetMode="External"/><Relationship Id="rId5" Type="http://schemas.openxmlformats.org/officeDocument/2006/relationships/hyperlink" Target="https://m.edsoo.ru/7f4110fe" TargetMode="External"/><Relationship Id="rId90" Type="http://schemas.openxmlformats.org/officeDocument/2006/relationships/hyperlink" Target="https://m.edsoo.ru/c4e11f3c" TargetMode="External"/><Relationship Id="rId95" Type="http://schemas.openxmlformats.org/officeDocument/2006/relationships/hyperlink" Target="https://m.edsoo.ru/c4e084a0" TargetMode="External"/><Relationship Id="rId160" Type="http://schemas.openxmlformats.org/officeDocument/2006/relationships/hyperlink" Target="https://m.edsoo.ru/c4e26144" TargetMode="External"/><Relationship Id="rId165" Type="http://schemas.openxmlformats.org/officeDocument/2006/relationships/hyperlink" Target="https://m.edsoo.ru/c4e1fb1e" TargetMode="External"/><Relationship Id="rId181" Type="http://schemas.openxmlformats.org/officeDocument/2006/relationships/hyperlink" Target="https://m.edsoo.ru/c4e22968" TargetMode="External"/><Relationship Id="rId186"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c4e1592a" TargetMode="External"/><Relationship Id="rId43" Type="http://schemas.openxmlformats.org/officeDocument/2006/relationships/hyperlink" Target="https://m.edsoo.ru/c4e1158c" TargetMode="External"/><Relationship Id="rId48" Type="http://schemas.openxmlformats.org/officeDocument/2006/relationships/hyperlink" Target="https://m.edsoo.ru/c4e0b18c" TargetMode="External"/><Relationship Id="rId64" Type="http://schemas.openxmlformats.org/officeDocument/2006/relationships/hyperlink" Target="https://m.edsoo.ru/c4e12400" TargetMode="External"/><Relationship Id="rId69" Type="http://schemas.openxmlformats.org/officeDocument/2006/relationships/hyperlink" Target="https://m.edsoo.ru/c4e0999a" TargetMode="External"/><Relationship Id="rId113" Type="http://schemas.openxmlformats.org/officeDocument/2006/relationships/hyperlink" Target="https://m.edsoo.ru/c4e17dec" TargetMode="External"/><Relationship Id="rId118" Type="http://schemas.openxmlformats.org/officeDocument/2006/relationships/hyperlink" Target="https://m.edsoo.ru/c4e1eed0" TargetMode="External"/><Relationship Id="rId134" Type="http://schemas.openxmlformats.org/officeDocument/2006/relationships/hyperlink" Target="https://m.edsoo.ru/c4e19f84" TargetMode="External"/><Relationship Id="rId139" Type="http://schemas.openxmlformats.org/officeDocument/2006/relationships/hyperlink" Target="https://m.edsoo.ru/c4e1a89e" TargetMode="External"/><Relationship Id="rId80" Type="http://schemas.openxmlformats.org/officeDocument/2006/relationships/hyperlink" Target="https://m.edsoo.ru/c4e0d7ac" TargetMode="External"/><Relationship Id="rId85" Type="http://schemas.openxmlformats.org/officeDocument/2006/relationships/hyperlink" Target="https://m.edsoo.ru/c4e0c212" TargetMode="External"/><Relationship Id="rId150" Type="http://schemas.openxmlformats.org/officeDocument/2006/relationships/hyperlink" Target="https://m.edsoo.ru/c4e1e5e8" TargetMode="External"/><Relationship Id="rId155" Type="http://schemas.openxmlformats.org/officeDocument/2006/relationships/hyperlink" Target="https://m.edsoo.ru/c4e20b40" TargetMode="External"/><Relationship Id="rId171" Type="http://schemas.openxmlformats.org/officeDocument/2006/relationships/hyperlink" Target="https://m.edsoo.ru/c4e25e42" TargetMode="External"/><Relationship Id="rId176"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4de" TargetMode="External"/><Relationship Id="rId38" Type="http://schemas.openxmlformats.org/officeDocument/2006/relationships/hyperlink" Target="https://m.edsoo.ru/c4e0ade0" TargetMode="External"/><Relationship Id="rId59" Type="http://schemas.openxmlformats.org/officeDocument/2006/relationships/hyperlink" Target="https://m.edsoo.ru/c4e0cdf2" TargetMode="External"/><Relationship Id="rId103" Type="http://schemas.openxmlformats.org/officeDocument/2006/relationships/hyperlink" Target="https://m.edsoo.ru/c4e10d4e" TargetMode="External"/><Relationship Id="rId108" Type="http://schemas.openxmlformats.org/officeDocument/2006/relationships/hyperlink" Target="https://m.edsoo.ru/c4e0dd2e" TargetMode="External"/><Relationship Id="rId124" Type="http://schemas.openxmlformats.org/officeDocument/2006/relationships/hyperlink" Target="https://m.edsoo.ru/c4e26f72" TargetMode="External"/><Relationship Id="rId129" Type="http://schemas.openxmlformats.org/officeDocument/2006/relationships/hyperlink" Target="https://m.edsoo.ru/c4e1989a" TargetMode="External"/><Relationship Id="rId54" Type="http://schemas.openxmlformats.org/officeDocument/2006/relationships/hyperlink" Target="https://m.edsoo.ru/c4e12266" TargetMode="External"/><Relationship Id="rId70" Type="http://schemas.openxmlformats.org/officeDocument/2006/relationships/hyperlink" Target="https://m.edsoo.ru/c4e08b08" TargetMode="External"/><Relationship Id="rId75" Type="http://schemas.openxmlformats.org/officeDocument/2006/relationships/hyperlink" Target="https://m.edsoo.ru/c4e16c6c" TargetMode="External"/><Relationship Id="rId91" Type="http://schemas.openxmlformats.org/officeDocument/2006/relationships/hyperlink" Target="https://m.edsoo.ru/c4e17068" TargetMode="External"/><Relationship Id="rId96" Type="http://schemas.openxmlformats.org/officeDocument/2006/relationships/hyperlink" Target="https://m.edsoo.ru/c4e0896e" TargetMode="External"/><Relationship Id="rId140" Type="http://schemas.openxmlformats.org/officeDocument/2006/relationships/hyperlink" Target="https://m.edsoo.ru/c4e1ae2a" TargetMode="External"/><Relationship Id="rId145" Type="http://schemas.openxmlformats.org/officeDocument/2006/relationships/hyperlink" Target="https://m.edsoo.ru/c4e0f200" TargetMode="External"/><Relationship Id="rId161" Type="http://schemas.openxmlformats.org/officeDocument/2006/relationships/hyperlink" Target="https://m.edsoo.ru/c4e1a27c" TargetMode="External"/><Relationship Id="rId166" Type="http://schemas.openxmlformats.org/officeDocument/2006/relationships/hyperlink" Target="https://m.edsoo.ru/c4e1cf90" TargetMode="External"/><Relationship Id="rId182" Type="http://schemas.openxmlformats.org/officeDocument/2006/relationships/hyperlink" Target="https://m.edsoo.ru/c4e2003c" TargetMode="External"/><Relationship Id="rId187" Type="http://schemas.openxmlformats.org/officeDocument/2006/relationships/hyperlink" Target="https://m.edsoo.ru/c4e17220"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ee40" TargetMode="External"/><Relationship Id="rId49" Type="http://schemas.openxmlformats.org/officeDocument/2006/relationships/hyperlink" Target="https://m.edsoo.ru/c4e0b358" TargetMode="External"/><Relationship Id="rId114" Type="http://schemas.openxmlformats.org/officeDocument/2006/relationships/hyperlink" Target="https://m.edsoo.ru/c4e17aea" TargetMode="External"/><Relationship Id="rId119" Type="http://schemas.openxmlformats.org/officeDocument/2006/relationships/hyperlink" Target="https://m.edsoo.ru/c4e1c022" TargetMode="External"/><Relationship Id="rId44" Type="http://schemas.openxmlformats.org/officeDocument/2006/relationships/hyperlink" Target="https://m.edsoo.ru/c4e139fe" TargetMode="External"/><Relationship Id="rId60" Type="http://schemas.openxmlformats.org/officeDocument/2006/relationships/hyperlink" Target="https://m.edsoo.ru/c4e0cfc8" TargetMode="External"/><Relationship Id="rId65" Type="http://schemas.openxmlformats.org/officeDocument/2006/relationships/hyperlink" Target="https://m.edsoo.ru/c4e12586" TargetMode="External"/><Relationship Id="rId81" Type="http://schemas.openxmlformats.org/officeDocument/2006/relationships/hyperlink" Target="https://m.edsoo.ru/c4e0ebc0" TargetMode="External"/><Relationship Id="rId86" Type="http://schemas.openxmlformats.org/officeDocument/2006/relationships/hyperlink" Target="https://m.edsoo.ru/c4e11064" TargetMode="External"/><Relationship Id="rId130" Type="http://schemas.openxmlformats.org/officeDocument/2006/relationships/hyperlink" Target="https://m.edsoo.ru/c4e19de0" TargetMode="External"/><Relationship Id="rId135" Type="http://schemas.openxmlformats.org/officeDocument/2006/relationships/hyperlink" Target="https://m.edsoo.ru/c4e1b2f8" TargetMode="External"/><Relationship Id="rId151" Type="http://schemas.openxmlformats.org/officeDocument/2006/relationships/hyperlink" Target="https://m.edsoo.ru/c4e1e78c" TargetMode="External"/><Relationship Id="rId156" Type="http://schemas.openxmlformats.org/officeDocument/2006/relationships/hyperlink" Target="https://m.edsoo.ru/c4e232e6" TargetMode="External"/><Relationship Id="rId177" Type="http://schemas.openxmlformats.org/officeDocument/2006/relationships/hyperlink" Target="https://m.edsoo.ru/c4e2529e" TargetMode="External"/><Relationship Id="rId172" Type="http://schemas.openxmlformats.org/officeDocument/2006/relationships/hyperlink" Target="https://m.edsoo.ru/c4e29ce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29e6" TargetMode="External"/><Relationship Id="rId109" Type="http://schemas.openxmlformats.org/officeDocument/2006/relationships/hyperlink" Target="https://m.edsoo.ru/c4e0db6c" TargetMode="External"/><Relationship Id="rId34" Type="http://schemas.openxmlformats.org/officeDocument/2006/relationships/hyperlink" Target="https://m.edsoo.ru/c4e0f034" TargetMode="External"/><Relationship Id="rId50" Type="http://schemas.openxmlformats.org/officeDocument/2006/relationships/hyperlink" Target="https://m.edsoo.ru/c4e146ce" TargetMode="External"/><Relationship Id="rId55" Type="http://schemas.openxmlformats.org/officeDocument/2006/relationships/hyperlink" Target="https://m.edsoo.ru/c4e13daa" TargetMode="External"/><Relationship Id="rId76" Type="http://schemas.openxmlformats.org/officeDocument/2006/relationships/hyperlink" Target="https://m.edsoo.ru/c4e16eb0" TargetMode="External"/><Relationship Id="rId97" Type="http://schemas.openxmlformats.org/officeDocument/2006/relationships/hyperlink" Target="https://m.edsoo.ru/c4e08658" TargetMode="External"/><Relationship Id="rId104" Type="http://schemas.openxmlformats.org/officeDocument/2006/relationships/hyperlink" Target="https://m.edsoo.ru/c4e11708" TargetMode="External"/><Relationship Id="rId120" Type="http://schemas.openxmlformats.org/officeDocument/2006/relationships/hyperlink" Target="https://m.edsoo.ru/c4e1c1b2" TargetMode="External"/><Relationship Id="rId125" Type="http://schemas.openxmlformats.org/officeDocument/2006/relationships/hyperlink" Target="https://m.edsoo.ru/c4e27210" TargetMode="External"/><Relationship Id="rId141" Type="http://schemas.openxmlformats.org/officeDocument/2006/relationships/hyperlink" Target="https://m.edsoo.ru/c4e1afe2" TargetMode="External"/><Relationship Id="rId146" Type="http://schemas.openxmlformats.org/officeDocument/2006/relationships/hyperlink" Target="https://m.edsoo.ru/c4e22fb2" TargetMode="External"/><Relationship Id="rId167" Type="http://schemas.openxmlformats.org/officeDocument/2006/relationships/hyperlink" Target="https://m.edsoo.ru/c4e203c0" TargetMode="External"/><Relationship Id="rId188" Type="http://schemas.openxmlformats.org/officeDocument/2006/relationships/hyperlink" Target="https://m.edsoo.ru/c4e23444" TargetMode="External"/><Relationship Id="rId7" Type="http://schemas.openxmlformats.org/officeDocument/2006/relationships/hyperlink" Target="https://m.edsoo.ru/7f4110fe" TargetMode="External"/><Relationship Id="rId71" Type="http://schemas.openxmlformats.org/officeDocument/2006/relationships/hyperlink" Target="https://m.edsoo.ru/c4e08eb4" TargetMode="External"/><Relationship Id="rId92" Type="http://schemas.openxmlformats.org/officeDocument/2006/relationships/hyperlink" Target="https://m.edsoo.ru/c4e17220" TargetMode="External"/><Relationship Id="rId162" Type="http://schemas.openxmlformats.org/officeDocument/2006/relationships/hyperlink" Target="https://m.edsoo.ru/c4e1c4aa" TargetMode="External"/><Relationship Id="rId183" Type="http://schemas.openxmlformats.org/officeDocument/2006/relationships/hyperlink" Target="https://m.edsoo.ru/c4e22abc" TargetMode="External"/><Relationship Id="rId2" Type="http://schemas.microsoft.com/office/2007/relationships/stylesWithEffects" Target="stylesWithEffects.xml"/><Relationship Id="rId29" Type="http://schemas.openxmlformats.org/officeDocument/2006/relationships/hyperlink" Target="https://m.edsoo.ru/c4e0a3cc" TargetMode="External"/><Relationship Id="rId24" Type="http://schemas.openxmlformats.org/officeDocument/2006/relationships/hyperlink" Target="https://m.edsoo.ru/7f411f36" TargetMode="External"/><Relationship Id="rId40" Type="http://schemas.openxmlformats.org/officeDocument/2006/relationships/hyperlink" Target="https://m.edsoo.ru/c4e173e2" TargetMode="External"/><Relationship Id="rId45" Type="http://schemas.openxmlformats.org/officeDocument/2006/relationships/hyperlink" Target="https://m.edsoo.ru/c4e131d4" TargetMode="External"/><Relationship Id="rId66" Type="http://schemas.openxmlformats.org/officeDocument/2006/relationships/hyperlink" Target="https://m.edsoo.ru/c4e126f8" TargetMode="External"/><Relationship Id="rId87" Type="http://schemas.openxmlformats.org/officeDocument/2006/relationships/hyperlink" Target="https://m.edsoo.ru/c4e11d02" TargetMode="External"/><Relationship Id="rId110" Type="http://schemas.openxmlformats.org/officeDocument/2006/relationships/hyperlink" Target="https://m.edsoo.ru/c4e0defa" TargetMode="External"/><Relationship Id="rId115" Type="http://schemas.openxmlformats.org/officeDocument/2006/relationships/hyperlink" Target="https://m.edsoo.ru/c4e1858a" TargetMode="External"/><Relationship Id="rId131" Type="http://schemas.openxmlformats.org/officeDocument/2006/relationships/hyperlink" Target="https://m.edsoo.ru/c4e1a40c" TargetMode="External"/><Relationship Id="rId136" Type="http://schemas.openxmlformats.org/officeDocument/2006/relationships/hyperlink" Target="https://m.edsoo.ru/c4e1b488" TargetMode="External"/><Relationship Id="rId157" Type="http://schemas.openxmlformats.org/officeDocument/2006/relationships/hyperlink" Target="https://m.edsoo.ru/c4e215ea" TargetMode="External"/><Relationship Id="rId178" Type="http://schemas.openxmlformats.org/officeDocument/2006/relationships/hyperlink" Target="https://m.edsoo.ru/c4e25410" TargetMode="External"/><Relationship Id="rId61" Type="http://schemas.openxmlformats.org/officeDocument/2006/relationships/hyperlink" Target="https://m.edsoo.ru/c4e0d18a" TargetMode="External"/><Relationship Id="rId82" Type="http://schemas.openxmlformats.org/officeDocument/2006/relationships/hyperlink" Target="https://m.edsoo.ru/c4e0ea08" TargetMode="External"/><Relationship Id="rId152" Type="http://schemas.openxmlformats.org/officeDocument/2006/relationships/hyperlink" Target="https://m.edsoo.ru/c4e1a588" TargetMode="External"/><Relationship Id="rId173" Type="http://schemas.openxmlformats.org/officeDocument/2006/relationships/hyperlink" Target="https://m.edsoo.ru/c4e241f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0588" TargetMode="External"/><Relationship Id="rId35" Type="http://schemas.openxmlformats.org/officeDocument/2006/relationships/hyperlink" Target="https://m.edsoo.ru/c4e1338c" TargetMode="External"/><Relationship Id="rId56" Type="http://schemas.openxmlformats.org/officeDocument/2006/relationships/hyperlink" Target="https://m.edsoo.ru/c4e151f0" TargetMode="External"/><Relationship Id="rId77" Type="http://schemas.openxmlformats.org/officeDocument/2006/relationships/hyperlink" Target="https://m.edsoo.ru/c4e0be8e" TargetMode="External"/><Relationship Id="rId100" Type="http://schemas.openxmlformats.org/officeDocument/2006/relationships/hyperlink" Target="https://m.edsoo.ru/c4e09116" TargetMode="External"/><Relationship Id="rId105" Type="http://schemas.openxmlformats.org/officeDocument/2006/relationships/hyperlink" Target="https://m.edsoo.ru/c4e0ca46" TargetMode="External"/><Relationship Id="rId126" Type="http://schemas.openxmlformats.org/officeDocument/2006/relationships/hyperlink" Target="https://m.edsoo.ru/c4e1973c" TargetMode="External"/><Relationship Id="rId147" Type="http://schemas.openxmlformats.org/officeDocument/2006/relationships/hyperlink" Target="https://m.edsoo.ru/c4e23854"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12c66" TargetMode="External"/><Relationship Id="rId72" Type="http://schemas.openxmlformats.org/officeDocument/2006/relationships/hyperlink" Target="https://m.edsoo.ru/c4e0b8ee" TargetMode="External"/><Relationship Id="rId93" Type="http://schemas.openxmlformats.org/officeDocument/2006/relationships/hyperlink" Target="https://m.edsoo.ru/c4e07208" TargetMode="External"/><Relationship Id="rId98" Type="http://schemas.openxmlformats.org/officeDocument/2006/relationships/hyperlink" Target="https://m.edsoo.ru/c4e175ae" TargetMode="External"/><Relationship Id="rId121" Type="http://schemas.openxmlformats.org/officeDocument/2006/relationships/hyperlink" Target="https://m.edsoo.ru/c4e1c338" TargetMode="External"/><Relationship Id="rId142" Type="http://schemas.openxmlformats.org/officeDocument/2006/relationships/hyperlink" Target="https://m.edsoo.ru/c4e1b168" TargetMode="External"/><Relationship Id="rId163" Type="http://schemas.openxmlformats.org/officeDocument/2006/relationships/hyperlink" Target="https://m.edsoo.ru/c4e20212" TargetMode="External"/><Relationship Id="rId184" Type="http://schemas.openxmlformats.org/officeDocument/2006/relationships/hyperlink" Target="https://m.edsoo.ru/c4e270a8" TargetMode="External"/><Relationship Id="rId189"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daa" TargetMode="External"/><Relationship Id="rId67" Type="http://schemas.openxmlformats.org/officeDocument/2006/relationships/hyperlink" Target="https://m.edsoo.ru/c4e095bc" TargetMode="External"/><Relationship Id="rId116" Type="http://schemas.openxmlformats.org/officeDocument/2006/relationships/hyperlink" Target="https://m.edsoo.ru/c4e1925a" TargetMode="External"/><Relationship Id="rId137" Type="http://schemas.openxmlformats.org/officeDocument/2006/relationships/hyperlink" Target="https://m.edsoo.ru/c4e1b60e"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20e0" TargetMode="External"/><Relationship Id="rId83" Type="http://schemas.openxmlformats.org/officeDocument/2006/relationships/hyperlink" Target="https://m.edsoo.ru/c4e1840e" TargetMode="External"/><Relationship Id="rId88" Type="http://schemas.openxmlformats.org/officeDocument/2006/relationships/hyperlink" Target="https://m.edsoo.ru/c4e11a00" TargetMode="External"/><Relationship Id="rId111" Type="http://schemas.openxmlformats.org/officeDocument/2006/relationships/hyperlink" Target="https://m.edsoo.ru/c4e1043e" TargetMode="External"/><Relationship Id="rId132" Type="http://schemas.openxmlformats.org/officeDocument/2006/relationships/hyperlink" Target="https://m.edsoo.ru/c4e1e2aa" TargetMode="External"/><Relationship Id="rId153" Type="http://schemas.openxmlformats.org/officeDocument/2006/relationships/hyperlink" Target="https://m.edsoo.ru/c4e1f61e" TargetMode="External"/><Relationship Id="rId174" Type="http://schemas.openxmlformats.org/officeDocument/2006/relationships/hyperlink" Target="https://m.edsoo.ru/c4e2433a" TargetMode="External"/><Relationship Id="rId179" Type="http://schemas.openxmlformats.org/officeDocument/2006/relationships/hyperlink" Target="https://m.edsoo.ru/c4e25c9e" TargetMode="External"/><Relationship Id="rId190"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383c" TargetMode="External"/><Relationship Id="rId57" Type="http://schemas.openxmlformats.org/officeDocument/2006/relationships/hyperlink" Target="https://m.edsoo.ru/c4e18ec2" TargetMode="External"/><Relationship Id="rId106" Type="http://schemas.openxmlformats.org/officeDocument/2006/relationships/hyperlink" Target="https://m.edsoo.ru/c4e0cc1c"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1628a" TargetMode="External"/><Relationship Id="rId52" Type="http://schemas.openxmlformats.org/officeDocument/2006/relationships/hyperlink" Target="https://m.edsoo.ru/c4e12df6" TargetMode="External"/><Relationship Id="rId73" Type="http://schemas.openxmlformats.org/officeDocument/2006/relationships/hyperlink" Target="https://m.edsoo.ru/c4e0baf6" TargetMode="External"/><Relationship Id="rId78" Type="http://schemas.openxmlformats.org/officeDocument/2006/relationships/hyperlink" Target="https://m.edsoo.ru/c4e0c046" TargetMode="External"/><Relationship Id="rId94" Type="http://schemas.openxmlformats.org/officeDocument/2006/relationships/hyperlink" Target="https://m.edsoo.ru/c4e0820c" TargetMode="External"/><Relationship Id="rId99" Type="http://schemas.openxmlformats.org/officeDocument/2006/relationships/hyperlink" Target="https://m.edsoo.ru/c4e0a1f6" TargetMode="External"/><Relationship Id="rId101" Type="http://schemas.openxmlformats.org/officeDocument/2006/relationships/hyperlink" Target="https://m.edsoo.ru/c4e09bde" TargetMode="External"/><Relationship Id="rId122" Type="http://schemas.openxmlformats.org/officeDocument/2006/relationships/hyperlink" Target="https://m.edsoo.ru/c4e21482" TargetMode="External"/><Relationship Id="rId143" Type="http://schemas.openxmlformats.org/officeDocument/2006/relationships/hyperlink" Target="https://m.edsoo.ru/c4e1be92" TargetMode="External"/><Relationship Id="rId148" Type="http://schemas.openxmlformats.org/officeDocument/2006/relationships/hyperlink" Target="https://m.edsoo.ru/c4e24092" TargetMode="External"/><Relationship Id="rId164" Type="http://schemas.openxmlformats.org/officeDocument/2006/relationships/hyperlink" Target="https://m.edsoo.ru/c4e1f970" TargetMode="External"/><Relationship Id="rId169" Type="http://schemas.openxmlformats.org/officeDocument/2006/relationships/hyperlink" Target="https://m.edsoo.ru/c4e2597e" TargetMode="External"/><Relationship Id="rId185"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16498</Words>
  <Characters>94040</Characters>
  <Application>Microsoft Office Word</Application>
  <DocSecurity>0</DocSecurity>
  <Lines>783</Lines>
  <Paragraphs>220</Paragraphs>
  <ScaleCrop>false</ScaleCrop>
  <Company/>
  <LinksUpToDate>false</LinksUpToDate>
  <CharactersWithSpaces>110318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Эльвира</cp:lastModifiedBy>
  <cp:revision>4</cp:revision>
  <dcterms:created xsi:type="dcterms:W3CDTF">2023-09-02T16:39:00Z</dcterms:created>
  <dcterms:modified xsi:type="dcterms:W3CDTF">2023-10-13T08:10:00Z</dcterms:modified>
</cp:coreProperties>
</file>